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396" w:rsidRPr="00C65751" w:rsidRDefault="00E34B4B" w:rsidP="006B30D7">
      <w:pPr>
        <w:ind w:firstLine="720"/>
        <w:jc w:val="center"/>
        <w:rPr>
          <w:rFonts w:ascii="Times New Roman" w:hAnsi="Times New Roman" w:cs="Times New Roman"/>
          <w:sz w:val="24"/>
          <w:szCs w:val="24"/>
        </w:rPr>
      </w:pPr>
      <w:r w:rsidRPr="00C65751">
        <w:rPr>
          <w:rStyle w:val="apple-style-span"/>
          <w:rFonts w:ascii="Times New Roman" w:hAnsi="Times New Roman" w:cs="Times New Roman"/>
          <w:sz w:val="24"/>
          <w:szCs w:val="24"/>
        </w:rPr>
        <w:fldChar w:fldCharType="begin"/>
      </w:r>
      <w:r w:rsidR="00C65751" w:rsidRPr="00C65751">
        <w:rPr>
          <w:rStyle w:val="apple-style-span"/>
          <w:rFonts w:ascii="Times New Roman" w:hAnsi="Times New Roman" w:cs="Times New Roman"/>
          <w:sz w:val="24"/>
          <w:szCs w:val="24"/>
        </w:rPr>
        <w:instrText xml:space="preserve"> HYPERLINK "https://venividiwiki.ee.virginia.edu/twiki/bin/view/Main/ClassECE6332Fall10GroupVariationandAgingMonitor" \o "On Chip Sensors For Process, Aging and Environmental Variations" </w:instrText>
      </w:r>
      <w:r w:rsidRPr="00C65751">
        <w:rPr>
          <w:rStyle w:val="apple-style-span"/>
          <w:rFonts w:ascii="Times New Roman" w:hAnsi="Times New Roman" w:cs="Times New Roman"/>
          <w:sz w:val="24"/>
          <w:szCs w:val="24"/>
        </w:rPr>
        <w:fldChar w:fldCharType="separate"/>
      </w:r>
      <w:r w:rsidR="00C65751" w:rsidRPr="00C65751">
        <w:rPr>
          <w:rStyle w:val="Strong"/>
          <w:rFonts w:ascii="Times New Roman" w:hAnsi="Times New Roman" w:cs="Times New Roman"/>
          <w:sz w:val="24"/>
          <w:szCs w:val="24"/>
        </w:rPr>
        <w:t>On Chip Sensors for Process, Aging and Environmental Variations</w:t>
      </w:r>
      <w:r w:rsidRPr="00C65751">
        <w:rPr>
          <w:rStyle w:val="apple-style-span"/>
          <w:rFonts w:ascii="Times New Roman" w:hAnsi="Times New Roman" w:cs="Times New Roman"/>
          <w:sz w:val="24"/>
          <w:szCs w:val="24"/>
        </w:rPr>
        <w:fldChar w:fldCharType="end"/>
      </w:r>
    </w:p>
    <w:p w:rsidR="00C13396" w:rsidRPr="00C65751" w:rsidRDefault="00C13396" w:rsidP="006B30D7">
      <w:pPr>
        <w:ind w:firstLine="720"/>
        <w:jc w:val="center"/>
        <w:rPr>
          <w:rFonts w:ascii="Times New Roman" w:hAnsi="Times New Roman" w:cs="Times New Roman"/>
          <w:b/>
          <w:sz w:val="24"/>
          <w:szCs w:val="24"/>
        </w:rPr>
      </w:pPr>
      <w:r w:rsidRPr="00C65751">
        <w:rPr>
          <w:rFonts w:ascii="Times New Roman" w:hAnsi="Times New Roman" w:cs="Times New Roman"/>
          <w:b/>
          <w:sz w:val="24"/>
          <w:szCs w:val="24"/>
        </w:rPr>
        <w:t>Design Project Proposal</w:t>
      </w:r>
    </w:p>
    <w:p w:rsidR="00C13396" w:rsidRPr="00C65751" w:rsidRDefault="00C13396" w:rsidP="006B30D7">
      <w:pPr>
        <w:ind w:firstLine="720"/>
        <w:jc w:val="center"/>
        <w:rPr>
          <w:rFonts w:ascii="Times New Roman" w:hAnsi="Times New Roman" w:cs="Times New Roman"/>
          <w:b/>
          <w:sz w:val="24"/>
          <w:szCs w:val="24"/>
        </w:rPr>
      </w:pPr>
      <w:r w:rsidRPr="00C65751">
        <w:rPr>
          <w:rFonts w:ascii="Times New Roman" w:hAnsi="Times New Roman" w:cs="Times New Roman"/>
          <w:b/>
          <w:sz w:val="24"/>
          <w:szCs w:val="24"/>
        </w:rPr>
        <w:t>Kaushik Mazumdar and Jared Robertson</w:t>
      </w:r>
    </w:p>
    <w:p w:rsidR="00C13396" w:rsidRDefault="00C13396" w:rsidP="00D36D65">
      <w:pPr>
        <w:ind w:firstLine="720"/>
        <w:jc w:val="both"/>
        <w:rPr>
          <w:rFonts w:ascii="Times New Roman" w:hAnsi="Times New Roman" w:cs="Times New Roman"/>
          <w:sz w:val="24"/>
          <w:szCs w:val="24"/>
        </w:rPr>
      </w:pPr>
    </w:p>
    <w:p w:rsidR="002D0E9B" w:rsidRPr="002020A8" w:rsidRDefault="0076544A" w:rsidP="00D36D65">
      <w:pPr>
        <w:ind w:firstLine="720"/>
        <w:jc w:val="both"/>
        <w:rPr>
          <w:rFonts w:ascii="Times New Roman" w:hAnsi="Times New Roman" w:cs="Times New Roman"/>
          <w:sz w:val="24"/>
          <w:szCs w:val="24"/>
        </w:rPr>
      </w:pPr>
      <w:r w:rsidRPr="002020A8">
        <w:rPr>
          <w:rFonts w:ascii="Times New Roman" w:hAnsi="Times New Roman" w:cs="Times New Roman"/>
          <w:sz w:val="24"/>
          <w:szCs w:val="24"/>
        </w:rPr>
        <w:t>Process and environmental variations are unavoidable realities that must be considered when designing a</w:t>
      </w:r>
      <w:r w:rsidR="002020A8">
        <w:rPr>
          <w:rFonts w:ascii="Times New Roman" w:hAnsi="Times New Roman" w:cs="Times New Roman"/>
          <w:sz w:val="24"/>
          <w:szCs w:val="24"/>
        </w:rPr>
        <w:t>ny integrated</w:t>
      </w:r>
      <w:r w:rsidRPr="002020A8">
        <w:rPr>
          <w:rFonts w:ascii="Times New Roman" w:hAnsi="Times New Roman" w:cs="Times New Roman"/>
          <w:sz w:val="24"/>
          <w:szCs w:val="24"/>
        </w:rPr>
        <w:t xml:space="preserve"> circuit.  </w:t>
      </w:r>
      <w:r w:rsidR="00355902" w:rsidRPr="002020A8">
        <w:rPr>
          <w:rFonts w:ascii="Times New Roman" w:hAnsi="Times New Roman" w:cs="Times New Roman"/>
          <w:sz w:val="24"/>
          <w:szCs w:val="24"/>
        </w:rPr>
        <w:t xml:space="preserve">As device scaling continues, it is becoming increasingly difficult </w:t>
      </w:r>
      <w:r w:rsidR="000F0C8F">
        <w:rPr>
          <w:rFonts w:ascii="Times New Roman" w:hAnsi="Times New Roman" w:cs="Times New Roman"/>
          <w:sz w:val="24"/>
          <w:szCs w:val="24"/>
        </w:rPr>
        <w:t>to control</w:t>
      </w:r>
      <w:r w:rsidR="00355902" w:rsidRPr="002020A8">
        <w:rPr>
          <w:rFonts w:ascii="Times New Roman" w:hAnsi="Times New Roman" w:cs="Times New Roman"/>
          <w:sz w:val="24"/>
          <w:szCs w:val="24"/>
        </w:rPr>
        <w:t xml:space="preserve"> circuit parameters such as doping levels</w:t>
      </w:r>
      <w:r w:rsidR="00106965" w:rsidRPr="002020A8">
        <w:rPr>
          <w:rFonts w:ascii="Times New Roman" w:hAnsi="Times New Roman" w:cs="Times New Roman"/>
          <w:sz w:val="24"/>
          <w:szCs w:val="24"/>
        </w:rPr>
        <w:t>, dopant distribution,</w:t>
      </w:r>
      <w:r w:rsidR="00355902" w:rsidRPr="002020A8">
        <w:rPr>
          <w:rFonts w:ascii="Times New Roman" w:hAnsi="Times New Roman" w:cs="Times New Roman"/>
          <w:sz w:val="24"/>
          <w:szCs w:val="24"/>
        </w:rPr>
        <w:t xml:space="preserve"> and oxide thickness consistently.   This results in varying levels of uncertainty in the global (die-to-die) and local (within-die) circuit performance.  Characterizing these variations is an important practice that is essentially required to maintain</w:t>
      </w:r>
      <w:r w:rsidR="000B45B7" w:rsidRPr="002020A8">
        <w:rPr>
          <w:rFonts w:ascii="Times New Roman" w:hAnsi="Times New Roman" w:cs="Times New Roman"/>
          <w:sz w:val="24"/>
          <w:szCs w:val="24"/>
        </w:rPr>
        <w:t xml:space="preserve"> reliable</w:t>
      </w:r>
      <w:r w:rsidR="00355902" w:rsidRPr="002020A8">
        <w:rPr>
          <w:rFonts w:ascii="Times New Roman" w:hAnsi="Times New Roman" w:cs="Times New Roman"/>
          <w:sz w:val="24"/>
          <w:szCs w:val="24"/>
        </w:rPr>
        <w:t xml:space="preserve"> circuit performance and functionality as devices continually shrink and variations </w:t>
      </w:r>
      <w:r w:rsidR="00F56C1F" w:rsidRPr="002020A8">
        <w:rPr>
          <w:rFonts w:ascii="Times New Roman" w:hAnsi="Times New Roman" w:cs="Times New Roman"/>
          <w:sz w:val="24"/>
          <w:szCs w:val="24"/>
        </w:rPr>
        <w:t>become more significant.  These variations primarily manifest themselves as sh</w:t>
      </w:r>
      <w:r w:rsidR="0044090A" w:rsidRPr="002020A8">
        <w:rPr>
          <w:rFonts w:ascii="Times New Roman" w:hAnsi="Times New Roman" w:cs="Times New Roman"/>
          <w:sz w:val="24"/>
          <w:szCs w:val="24"/>
        </w:rPr>
        <w:t>ifts in the transistor threshold voltage values</w:t>
      </w:r>
      <w:r w:rsidR="007532FC">
        <w:rPr>
          <w:rFonts w:ascii="Times New Roman" w:hAnsi="Times New Roman" w:cs="Times New Roman"/>
          <w:sz w:val="24"/>
          <w:szCs w:val="24"/>
        </w:rPr>
        <w:t xml:space="preserve"> [4]</w:t>
      </w:r>
      <w:r w:rsidR="0044090A" w:rsidRPr="002020A8">
        <w:rPr>
          <w:rFonts w:ascii="Times New Roman" w:hAnsi="Times New Roman" w:cs="Times New Roman"/>
          <w:sz w:val="24"/>
          <w:szCs w:val="24"/>
        </w:rPr>
        <w:t>.</w:t>
      </w:r>
      <w:r w:rsidR="009926CE" w:rsidRPr="002020A8">
        <w:rPr>
          <w:rFonts w:ascii="Times New Roman" w:hAnsi="Times New Roman" w:cs="Times New Roman"/>
          <w:sz w:val="24"/>
          <w:szCs w:val="24"/>
        </w:rPr>
        <w:t xml:space="preserve">  </w:t>
      </w:r>
      <w:r w:rsidR="000B45B7" w:rsidRPr="002020A8">
        <w:rPr>
          <w:rFonts w:ascii="Times New Roman" w:hAnsi="Times New Roman" w:cs="Times New Roman"/>
          <w:sz w:val="24"/>
          <w:szCs w:val="24"/>
        </w:rPr>
        <w:t>Temporal threshold voltage v</w:t>
      </w:r>
      <w:r w:rsidR="009926CE" w:rsidRPr="002020A8">
        <w:rPr>
          <w:rFonts w:ascii="Times New Roman" w:hAnsi="Times New Roman" w:cs="Times New Roman"/>
          <w:sz w:val="24"/>
          <w:szCs w:val="24"/>
        </w:rPr>
        <w:t>ariations</w:t>
      </w:r>
      <w:r w:rsidR="000B45B7" w:rsidRPr="002020A8">
        <w:rPr>
          <w:rFonts w:ascii="Times New Roman" w:hAnsi="Times New Roman" w:cs="Times New Roman"/>
          <w:sz w:val="24"/>
          <w:szCs w:val="24"/>
        </w:rPr>
        <w:t xml:space="preserve"> can also result from changes in</w:t>
      </w:r>
      <w:r w:rsidR="009926CE" w:rsidRPr="002020A8">
        <w:rPr>
          <w:rFonts w:ascii="Times New Roman" w:hAnsi="Times New Roman" w:cs="Times New Roman"/>
          <w:sz w:val="24"/>
          <w:szCs w:val="24"/>
        </w:rPr>
        <w:t xml:space="preserve"> chip temperature and long-term device degradation processes such as Negative Bias Temperature Instability (NBTI)</w:t>
      </w:r>
      <w:r w:rsidR="007E3FE8">
        <w:rPr>
          <w:rFonts w:ascii="Times New Roman" w:hAnsi="Times New Roman" w:cs="Times New Roman"/>
          <w:sz w:val="24"/>
          <w:szCs w:val="24"/>
        </w:rPr>
        <w:t xml:space="preserve"> [5]</w:t>
      </w:r>
      <w:r w:rsidR="009926CE" w:rsidRPr="002020A8">
        <w:rPr>
          <w:rFonts w:ascii="Times New Roman" w:hAnsi="Times New Roman" w:cs="Times New Roman"/>
          <w:sz w:val="24"/>
          <w:szCs w:val="24"/>
        </w:rPr>
        <w:t>.</w:t>
      </w:r>
      <w:r w:rsidR="0044090A" w:rsidRPr="002020A8">
        <w:rPr>
          <w:rFonts w:ascii="Times New Roman" w:hAnsi="Times New Roman" w:cs="Times New Roman"/>
          <w:sz w:val="24"/>
          <w:szCs w:val="24"/>
        </w:rPr>
        <w:t xml:space="preserve">  </w:t>
      </w:r>
    </w:p>
    <w:p w:rsidR="00777646" w:rsidRDefault="002D0E9B" w:rsidP="00D36D65">
      <w:pPr>
        <w:ind w:firstLine="720"/>
        <w:jc w:val="both"/>
        <w:rPr>
          <w:rFonts w:ascii="Times New Roman" w:hAnsi="Times New Roman" w:cs="Times New Roman"/>
          <w:sz w:val="24"/>
          <w:szCs w:val="24"/>
        </w:rPr>
      </w:pPr>
      <w:r w:rsidRPr="002020A8">
        <w:rPr>
          <w:rFonts w:ascii="Times New Roman" w:hAnsi="Times New Roman" w:cs="Times New Roman"/>
          <w:sz w:val="24"/>
          <w:szCs w:val="24"/>
        </w:rPr>
        <w:t xml:space="preserve">Many circuits that </w:t>
      </w:r>
      <w:r w:rsidR="002020A8">
        <w:rPr>
          <w:rFonts w:ascii="Times New Roman" w:hAnsi="Times New Roman" w:cs="Times New Roman"/>
          <w:sz w:val="24"/>
          <w:szCs w:val="24"/>
        </w:rPr>
        <w:t>monitor</w:t>
      </w:r>
      <w:r w:rsidRPr="002020A8">
        <w:rPr>
          <w:rFonts w:ascii="Times New Roman" w:hAnsi="Times New Roman" w:cs="Times New Roman"/>
          <w:sz w:val="24"/>
          <w:szCs w:val="24"/>
        </w:rPr>
        <w:t xml:space="preserve"> process variation</w:t>
      </w:r>
      <w:r w:rsidR="00AC2AC3" w:rsidRPr="002020A8">
        <w:rPr>
          <w:rFonts w:ascii="Times New Roman" w:hAnsi="Times New Roman" w:cs="Times New Roman"/>
          <w:sz w:val="24"/>
          <w:szCs w:val="24"/>
        </w:rPr>
        <w:t xml:space="preserve"> employ simple ring oscillators and frequency detectors.  The variation of the ring osc</w:t>
      </w:r>
      <w:r w:rsidR="002020A8">
        <w:rPr>
          <w:rFonts w:ascii="Times New Roman" w:hAnsi="Times New Roman" w:cs="Times New Roman"/>
          <w:sz w:val="24"/>
          <w:szCs w:val="24"/>
        </w:rPr>
        <w:t>illator frequency is a measure</w:t>
      </w:r>
      <w:r w:rsidR="00AC2AC3" w:rsidRPr="002020A8">
        <w:rPr>
          <w:rFonts w:ascii="Times New Roman" w:hAnsi="Times New Roman" w:cs="Times New Roman"/>
          <w:sz w:val="24"/>
          <w:szCs w:val="24"/>
        </w:rPr>
        <w:t xml:space="preserve"> of the global variations of the devices on the die.  </w:t>
      </w:r>
      <w:r w:rsidRPr="002020A8">
        <w:rPr>
          <w:rFonts w:ascii="Times New Roman" w:hAnsi="Times New Roman" w:cs="Times New Roman"/>
          <w:sz w:val="24"/>
          <w:szCs w:val="24"/>
        </w:rPr>
        <w:t>T</w:t>
      </w:r>
      <w:r w:rsidR="00AC2AC3" w:rsidRPr="002020A8">
        <w:rPr>
          <w:rFonts w:ascii="Times New Roman" w:hAnsi="Times New Roman" w:cs="Times New Roman"/>
          <w:sz w:val="24"/>
          <w:szCs w:val="24"/>
        </w:rPr>
        <w:t xml:space="preserve">o </w:t>
      </w:r>
      <w:r w:rsidR="009926CE" w:rsidRPr="002020A8">
        <w:rPr>
          <w:rFonts w:ascii="Times New Roman" w:hAnsi="Times New Roman" w:cs="Times New Roman"/>
          <w:sz w:val="24"/>
          <w:szCs w:val="24"/>
        </w:rPr>
        <w:t>measure local device variations</w:t>
      </w:r>
      <w:r w:rsidR="00AC2AC3" w:rsidRPr="002020A8">
        <w:rPr>
          <w:rFonts w:ascii="Times New Roman" w:hAnsi="Times New Roman" w:cs="Times New Roman"/>
          <w:sz w:val="24"/>
          <w:szCs w:val="24"/>
        </w:rPr>
        <w:t xml:space="preserve"> people</w:t>
      </w:r>
      <w:r w:rsidRPr="002020A8">
        <w:rPr>
          <w:rFonts w:ascii="Times New Roman" w:hAnsi="Times New Roman" w:cs="Times New Roman"/>
          <w:sz w:val="24"/>
          <w:szCs w:val="24"/>
        </w:rPr>
        <w:t xml:space="preserve"> in the past</w:t>
      </w:r>
      <w:r w:rsidR="00AC2AC3" w:rsidRPr="002020A8">
        <w:rPr>
          <w:rFonts w:ascii="Times New Roman" w:hAnsi="Times New Roman" w:cs="Times New Roman"/>
          <w:sz w:val="24"/>
          <w:szCs w:val="24"/>
        </w:rPr>
        <w:t xml:space="preserve"> have placed large transistor arrays on a die and individually</w:t>
      </w:r>
      <w:r w:rsidR="009926CE" w:rsidRPr="002020A8">
        <w:rPr>
          <w:rFonts w:ascii="Times New Roman" w:hAnsi="Times New Roman" w:cs="Times New Roman"/>
          <w:sz w:val="24"/>
          <w:szCs w:val="24"/>
        </w:rPr>
        <w:t xml:space="preserve"> measured the characteristics of each device.</w:t>
      </w:r>
      <w:r w:rsidR="002504CD" w:rsidRPr="002020A8">
        <w:rPr>
          <w:rFonts w:ascii="Times New Roman" w:hAnsi="Times New Roman" w:cs="Times New Roman"/>
          <w:sz w:val="24"/>
          <w:szCs w:val="24"/>
        </w:rPr>
        <w:t xml:space="preserve">  Reference [3] is an example of such a circuit.</w:t>
      </w:r>
      <w:r w:rsidR="009926CE" w:rsidRPr="002020A8">
        <w:rPr>
          <w:rFonts w:ascii="Times New Roman" w:hAnsi="Times New Roman" w:cs="Times New Roman"/>
          <w:sz w:val="24"/>
          <w:szCs w:val="24"/>
        </w:rPr>
        <w:t xml:space="preserve">  This method can require hours of costly testing after the device has been fabricated.  </w:t>
      </w:r>
      <w:r w:rsidRPr="002020A8">
        <w:rPr>
          <w:rFonts w:ascii="Times New Roman" w:hAnsi="Times New Roman" w:cs="Times New Roman"/>
          <w:sz w:val="24"/>
          <w:szCs w:val="24"/>
        </w:rPr>
        <w:t>In [1], a ring oscillator circuit has been al</w:t>
      </w:r>
      <w:r w:rsidR="00577F1F" w:rsidRPr="002020A8">
        <w:rPr>
          <w:rFonts w:ascii="Times New Roman" w:hAnsi="Times New Roman" w:cs="Times New Roman"/>
          <w:sz w:val="24"/>
          <w:szCs w:val="24"/>
        </w:rPr>
        <w:t>tered to give the oscillation frequency the ability to be used as a measure of local NMOS variation, local PMOS variati</w:t>
      </w:r>
      <w:r w:rsidR="005767FA" w:rsidRPr="002020A8">
        <w:rPr>
          <w:rFonts w:ascii="Times New Roman" w:hAnsi="Times New Roman" w:cs="Times New Roman"/>
          <w:sz w:val="24"/>
          <w:szCs w:val="24"/>
        </w:rPr>
        <w:t>on, or global device variation.</w:t>
      </w:r>
      <w:r w:rsidR="00577F1F" w:rsidRPr="002020A8">
        <w:rPr>
          <w:rFonts w:ascii="Times New Roman" w:hAnsi="Times New Roman" w:cs="Times New Roman"/>
          <w:sz w:val="24"/>
          <w:szCs w:val="24"/>
        </w:rPr>
        <w:t xml:space="preserve">  </w:t>
      </w:r>
      <w:r w:rsidR="000B45B7" w:rsidRPr="002020A8">
        <w:rPr>
          <w:rFonts w:ascii="Times New Roman" w:hAnsi="Times New Roman" w:cs="Times New Roman"/>
          <w:sz w:val="24"/>
          <w:szCs w:val="24"/>
        </w:rPr>
        <w:t>This circuit will drastically reduce the area overhead and required test time</w:t>
      </w:r>
      <w:r w:rsidR="002020A8">
        <w:rPr>
          <w:rFonts w:ascii="Times New Roman" w:hAnsi="Times New Roman" w:cs="Times New Roman"/>
          <w:sz w:val="24"/>
          <w:szCs w:val="24"/>
        </w:rPr>
        <w:t xml:space="preserve"> compared to the large array circuits</w:t>
      </w:r>
      <w:r w:rsidR="000B45B7" w:rsidRPr="002020A8">
        <w:rPr>
          <w:rFonts w:ascii="Times New Roman" w:hAnsi="Times New Roman" w:cs="Times New Roman"/>
          <w:sz w:val="24"/>
          <w:szCs w:val="24"/>
        </w:rPr>
        <w:t xml:space="preserve">.  </w:t>
      </w:r>
    </w:p>
    <w:p w:rsidR="00777646" w:rsidRDefault="00777646" w:rsidP="006B30D7">
      <w:pPr>
        <w:keepNext/>
        <w:ind w:firstLine="720"/>
        <w:jc w:val="center"/>
      </w:pPr>
      <w:r>
        <w:rPr>
          <w:rFonts w:ascii="Times New Roman" w:hAnsi="Times New Roman" w:cs="Times New Roman"/>
          <w:noProof/>
          <w:sz w:val="24"/>
          <w:szCs w:val="24"/>
        </w:rPr>
        <w:drawing>
          <wp:inline distT="0" distB="0" distL="0" distR="0">
            <wp:extent cx="4486275" cy="2375559"/>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486275" cy="2375559"/>
                    </a:xfrm>
                    <a:prstGeom prst="rect">
                      <a:avLst/>
                    </a:prstGeom>
                    <a:noFill/>
                    <a:ln w="9525">
                      <a:noFill/>
                      <a:miter lim="800000"/>
                      <a:headEnd/>
                      <a:tailEnd/>
                    </a:ln>
                  </pic:spPr>
                </pic:pic>
              </a:graphicData>
            </a:graphic>
          </wp:inline>
        </w:drawing>
      </w:r>
    </w:p>
    <w:p w:rsidR="00777646" w:rsidRPr="00777646" w:rsidRDefault="00777646" w:rsidP="006B30D7">
      <w:pPr>
        <w:pStyle w:val="Caption"/>
        <w:jc w:val="center"/>
        <w:rPr>
          <w:rFonts w:ascii="Times New Roman" w:hAnsi="Times New Roman" w:cs="Times New Roman"/>
          <w:color w:val="auto"/>
          <w:sz w:val="24"/>
          <w:szCs w:val="24"/>
        </w:rPr>
      </w:pPr>
      <w:r w:rsidRPr="00777646">
        <w:rPr>
          <w:rFonts w:ascii="Times New Roman" w:hAnsi="Times New Roman" w:cs="Times New Roman"/>
          <w:color w:val="auto"/>
          <w:sz w:val="24"/>
          <w:szCs w:val="24"/>
        </w:rPr>
        <w:t xml:space="preserve">Figure </w:t>
      </w:r>
      <w:r w:rsidR="00E34B4B" w:rsidRPr="00777646">
        <w:rPr>
          <w:rFonts w:ascii="Times New Roman" w:hAnsi="Times New Roman" w:cs="Times New Roman"/>
          <w:color w:val="auto"/>
          <w:sz w:val="24"/>
          <w:szCs w:val="24"/>
        </w:rPr>
        <w:fldChar w:fldCharType="begin"/>
      </w:r>
      <w:r w:rsidRPr="00777646">
        <w:rPr>
          <w:rFonts w:ascii="Times New Roman" w:hAnsi="Times New Roman" w:cs="Times New Roman"/>
          <w:color w:val="auto"/>
          <w:sz w:val="24"/>
          <w:szCs w:val="24"/>
        </w:rPr>
        <w:instrText xml:space="preserve"> SEQ Figure \* ARABIC </w:instrText>
      </w:r>
      <w:r w:rsidR="00E34B4B" w:rsidRPr="00777646">
        <w:rPr>
          <w:rFonts w:ascii="Times New Roman" w:hAnsi="Times New Roman" w:cs="Times New Roman"/>
          <w:color w:val="auto"/>
          <w:sz w:val="24"/>
          <w:szCs w:val="24"/>
        </w:rPr>
        <w:fldChar w:fldCharType="separate"/>
      </w:r>
      <w:r w:rsidR="00FA67F5">
        <w:rPr>
          <w:rFonts w:ascii="Times New Roman" w:hAnsi="Times New Roman" w:cs="Times New Roman"/>
          <w:noProof/>
          <w:color w:val="auto"/>
          <w:sz w:val="24"/>
          <w:szCs w:val="24"/>
        </w:rPr>
        <w:t>1</w:t>
      </w:r>
      <w:r w:rsidR="00E34B4B" w:rsidRPr="00777646">
        <w:rPr>
          <w:rFonts w:ascii="Times New Roman" w:hAnsi="Times New Roman" w:cs="Times New Roman"/>
          <w:color w:val="auto"/>
          <w:sz w:val="24"/>
          <w:szCs w:val="24"/>
        </w:rPr>
        <w:fldChar w:fldCharType="end"/>
      </w:r>
      <w:r w:rsidRPr="00777646">
        <w:rPr>
          <w:rFonts w:ascii="Times New Roman" w:hAnsi="Times New Roman" w:cs="Times New Roman"/>
          <w:color w:val="auto"/>
          <w:sz w:val="24"/>
          <w:szCs w:val="24"/>
        </w:rPr>
        <w:t xml:space="preserve"> - Local Variation Detector from [1]</w:t>
      </w:r>
    </w:p>
    <w:p w:rsidR="000B45B7" w:rsidRDefault="003E75D5" w:rsidP="00D36D65">
      <w:pPr>
        <w:ind w:firstLine="720"/>
        <w:jc w:val="both"/>
        <w:rPr>
          <w:rFonts w:ascii="Times New Roman" w:hAnsi="Times New Roman" w:cs="Times New Roman"/>
          <w:sz w:val="24"/>
          <w:szCs w:val="24"/>
        </w:rPr>
      </w:pPr>
      <w:r w:rsidRPr="002020A8">
        <w:rPr>
          <w:rFonts w:ascii="Times New Roman" w:hAnsi="Times New Roman" w:cs="Times New Roman"/>
          <w:sz w:val="24"/>
          <w:szCs w:val="24"/>
        </w:rPr>
        <w:lastRenderedPageBreak/>
        <w:t>Because of the static nature of process variations</w:t>
      </w:r>
      <w:r w:rsidR="000B45B7" w:rsidRPr="002020A8">
        <w:rPr>
          <w:rFonts w:ascii="Times New Roman" w:hAnsi="Times New Roman" w:cs="Times New Roman"/>
          <w:sz w:val="24"/>
          <w:szCs w:val="24"/>
        </w:rPr>
        <w:t>, the oscillator circuit</w:t>
      </w:r>
      <w:r w:rsidRPr="002020A8">
        <w:rPr>
          <w:rFonts w:ascii="Times New Roman" w:hAnsi="Times New Roman" w:cs="Times New Roman"/>
          <w:sz w:val="24"/>
          <w:szCs w:val="24"/>
        </w:rPr>
        <w:t xml:space="preserve"> in [1]</w:t>
      </w:r>
      <w:r w:rsidR="000B45B7" w:rsidRPr="002020A8">
        <w:rPr>
          <w:rFonts w:ascii="Times New Roman" w:hAnsi="Times New Roman" w:cs="Times New Roman"/>
          <w:sz w:val="24"/>
          <w:szCs w:val="24"/>
        </w:rPr>
        <w:t xml:space="preserve"> will</w:t>
      </w:r>
      <w:r w:rsidR="002020A8">
        <w:rPr>
          <w:rFonts w:ascii="Times New Roman" w:hAnsi="Times New Roman" w:cs="Times New Roman"/>
          <w:sz w:val="24"/>
          <w:szCs w:val="24"/>
        </w:rPr>
        <w:t xml:space="preserve"> also</w:t>
      </w:r>
      <w:r w:rsidR="000B45B7" w:rsidRPr="002020A8">
        <w:rPr>
          <w:rFonts w:ascii="Times New Roman" w:hAnsi="Times New Roman" w:cs="Times New Roman"/>
          <w:sz w:val="24"/>
          <w:szCs w:val="24"/>
        </w:rPr>
        <w:t xml:space="preserve"> have the ability</w:t>
      </w:r>
      <w:r w:rsidRPr="002020A8">
        <w:rPr>
          <w:rFonts w:ascii="Times New Roman" w:hAnsi="Times New Roman" w:cs="Times New Roman"/>
          <w:sz w:val="24"/>
          <w:szCs w:val="24"/>
        </w:rPr>
        <w:t xml:space="preserve"> to </w:t>
      </w:r>
      <w:r w:rsidR="00342559" w:rsidRPr="002020A8">
        <w:rPr>
          <w:rFonts w:ascii="Times New Roman" w:hAnsi="Times New Roman" w:cs="Times New Roman"/>
          <w:sz w:val="24"/>
          <w:szCs w:val="24"/>
        </w:rPr>
        <w:t xml:space="preserve">be used as a sensor for temperature variation and NBTI degradation.  After the initial local process variations are determined, the deviation from the expected values of the </w:t>
      </w:r>
      <w:r w:rsidR="002020A8">
        <w:rPr>
          <w:rFonts w:ascii="Times New Roman" w:hAnsi="Times New Roman" w:cs="Times New Roman"/>
          <w:sz w:val="24"/>
          <w:szCs w:val="24"/>
        </w:rPr>
        <w:t>ring oscillator frequency</w:t>
      </w:r>
      <w:r w:rsidR="00342559" w:rsidRPr="002020A8">
        <w:rPr>
          <w:rFonts w:ascii="Times New Roman" w:hAnsi="Times New Roman" w:cs="Times New Roman"/>
          <w:sz w:val="24"/>
          <w:szCs w:val="24"/>
        </w:rPr>
        <w:t xml:space="preserve"> can be used to characterize temperature gradients across the chip</w:t>
      </w:r>
      <w:r w:rsidR="003D092D">
        <w:rPr>
          <w:rFonts w:ascii="Times New Roman" w:hAnsi="Times New Roman" w:cs="Times New Roman"/>
          <w:sz w:val="24"/>
          <w:szCs w:val="24"/>
        </w:rPr>
        <w:t xml:space="preserve"> (Figure 2)</w:t>
      </w:r>
      <w:r w:rsidR="008E0F26" w:rsidRPr="002020A8">
        <w:rPr>
          <w:rFonts w:ascii="Times New Roman" w:hAnsi="Times New Roman" w:cs="Times New Roman"/>
          <w:sz w:val="24"/>
          <w:szCs w:val="24"/>
        </w:rPr>
        <w:t>.  NBTI degradation, which</w:t>
      </w:r>
      <w:r w:rsidR="00342559" w:rsidRPr="002020A8">
        <w:rPr>
          <w:rFonts w:ascii="Times New Roman" w:hAnsi="Times New Roman" w:cs="Times New Roman"/>
          <w:sz w:val="24"/>
          <w:szCs w:val="24"/>
        </w:rPr>
        <w:t xml:space="preserve"> cause</w:t>
      </w:r>
      <w:r w:rsidR="008E0F26" w:rsidRPr="002020A8">
        <w:rPr>
          <w:rFonts w:ascii="Times New Roman" w:hAnsi="Times New Roman" w:cs="Times New Roman"/>
          <w:sz w:val="24"/>
          <w:szCs w:val="24"/>
        </w:rPr>
        <w:t>s device characteristics to</w:t>
      </w:r>
      <w:r w:rsidR="00342559" w:rsidRPr="002020A8">
        <w:rPr>
          <w:rFonts w:ascii="Times New Roman" w:hAnsi="Times New Roman" w:cs="Times New Roman"/>
          <w:sz w:val="24"/>
          <w:szCs w:val="24"/>
        </w:rPr>
        <w:t xml:space="preserve"> change over the course of years</w:t>
      </w:r>
      <w:r w:rsidR="008E0F26" w:rsidRPr="002020A8">
        <w:rPr>
          <w:rFonts w:ascii="Times New Roman" w:hAnsi="Times New Roman" w:cs="Times New Roman"/>
          <w:sz w:val="24"/>
          <w:szCs w:val="24"/>
        </w:rPr>
        <w:t xml:space="preserve">, can be measured in the same manner.  </w:t>
      </w:r>
      <w:r w:rsidR="00F379D8" w:rsidRPr="002020A8">
        <w:rPr>
          <w:rFonts w:ascii="Times New Roman" w:hAnsi="Times New Roman" w:cs="Times New Roman"/>
          <w:sz w:val="24"/>
          <w:szCs w:val="24"/>
        </w:rPr>
        <w:t>In order to be able to separate the</w:t>
      </w:r>
      <w:r w:rsidR="00CF701B" w:rsidRPr="002020A8">
        <w:rPr>
          <w:rFonts w:ascii="Times New Roman" w:hAnsi="Times New Roman" w:cs="Times New Roman"/>
          <w:sz w:val="24"/>
          <w:szCs w:val="24"/>
        </w:rPr>
        <w:t xml:space="preserve"> effects of</w:t>
      </w:r>
      <w:r w:rsidR="00F379D8" w:rsidRPr="002020A8">
        <w:rPr>
          <w:rFonts w:ascii="Times New Roman" w:hAnsi="Times New Roman" w:cs="Times New Roman"/>
          <w:sz w:val="24"/>
          <w:szCs w:val="24"/>
        </w:rPr>
        <w:t xml:space="preserve"> NBTI degradation </w:t>
      </w:r>
      <w:r w:rsidR="00CF701B" w:rsidRPr="002020A8">
        <w:rPr>
          <w:rFonts w:ascii="Times New Roman" w:hAnsi="Times New Roman" w:cs="Times New Roman"/>
          <w:sz w:val="24"/>
          <w:szCs w:val="24"/>
        </w:rPr>
        <w:t>from the temperature effects, two ring oscillators must be used.  Only one will place the PMOS devices under negative bias conditions.  When measuring NBTI d</w:t>
      </w:r>
      <w:r w:rsidR="000F0C8F">
        <w:rPr>
          <w:rFonts w:ascii="Times New Roman" w:hAnsi="Times New Roman" w:cs="Times New Roman"/>
          <w:sz w:val="24"/>
          <w:szCs w:val="24"/>
        </w:rPr>
        <w:t xml:space="preserve">egradation, both oscillators will be </w:t>
      </w:r>
      <w:r w:rsidR="00CF701B" w:rsidRPr="002020A8">
        <w:rPr>
          <w:rFonts w:ascii="Times New Roman" w:hAnsi="Times New Roman" w:cs="Times New Roman"/>
          <w:sz w:val="24"/>
          <w:szCs w:val="24"/>
        </w:rPr>
        <w:t xml:space="preserve">turned on, and the difference between the two frequencies </w:t>
      </w:r>
      <w:r w:rsidR="000F0C8F">
        <w:rPr>
          <w:rFonts w:ascii="Times New Roman" w:hAnsi="Times New Roman" w:cs="Times New Roman"/>
          <w:sz w:val="24"/>
          <w:szCs w:val="24"/>
        </w:rPr>
        <w:t xml:space="preserve">will negate out the process variations. Hence </w:t>
      </w:r>
      <w:r w:rsidR="00CF701B" w:rsidRPr="002020A8">
        <w:rPr>
          <w:rFonts w:ascii="Times New Roman" w:hAnsi="Times New Roman" w:cs="Times New Roman"/>
          <w:sz w:val="24"/>
          <w:szCs w:val="24"/>
        </w:rPr>
        <w:t xml:space="preserve">the amount of degradation </w:t>
      </w:r>
      <w:r w:rsidR="000F0C8F">
        <w:rPr>
          <w:rFonts w:ascii="Times New Roman" w:hAnsi="Times New Roman" w:cs="Times New Roman"/>
          <w:sz w:val="24"/>
          <w:szCs w:val="24"/>
        </w:rPr>
        <w:t>resulting in the frequency mismatch will be only due to NBTI effect.</w:t>
      </w:r>
      <w:r w:rsidR="00CF701B" w:rsidRPr="002020A8">
        <w:rPr>
          <w:rFonts w:ascii="Times New Roman" w:hAnsi="Times New Roman" w:cs="Times New Roman"/>
          <w:sz w:val="24"/>
          <w:szCs w:val="24"/>
        </w:rPr>
        <w:t xml:space="preserve"> This idea </w:t>
      </w:r>
      <w:r w:rsidR="000F0C8F">
        <w:rPr>
          <w:rFonts w:ascii="Times New Roman" w:hAnsi="Times New Roman" w:cs="Times New Roman"/>
          <w:sz w:val="24"/>
          <w:szCs w:val="24"/>
        </w:rPr>
        <w:t xml:space="preserve">of beat frequency degradation has been </w:t>
      </w:r>
      <w:r w:rsidR="00CF701B" w:rsidRPr="002020A8">
        <w:rPr>
          <w:rFonts w:ascii="Times New Roman" w:hAnsi="Times New Roman" w:cs="Times New Roman"/>
          <w:sz w:val="24"/>
          <w:szCs w:val="24"/>
        </w:rPr>
        <w:t xml:space="preserve">described in [2].  </w:t>
      </w:r>
      <w:r w:rsidR="00786668">
        <w:rPr>
          <w:rFonts w:ascii="Times New Roman" w:hAnsi="Times New Roman" w:cs="Times New Roman"/>
          <w:sz w:val="24"/>
          <w:szCs w:val="24"/>
        </w:rPr>
        <w:t xml:space="preserve">Our project is to design and test one circuit (based on the basic idea from Figure 1) that can accurately and precisely measure local </w:t>
      </w:r>
      <w:r w:rsidR="000F0C8F">
        <w:rPr>
          <w:rFonts w:ascii="Times New Roman" w:hAnsi="Times New Roman" w:cs="Times New Roman"/>
          <w:sz w:val="24"/>
          <w:szCs w:val="24"/>
        </w:rPr>
        <w:t xml:space="preserve">and global </w:t>
      </w:r>
      <w:r w:rsidR="00786668">
        <w:rPr>
          <w:rFonts w:ascii="Times New Roman" w:hAnsi="Times New Roman" w:cs="Times New Roman"/>
          <w:sz w:val="24"/>
          <w:szCs w:val="24"/>
        </w:rPr>
        <w:t>process variation and also sense temperature gradients and device degradation.</w:t>
      </w:r>
    </w:p>
    <w:p w:rsidR="003D092D" w:rsidRDefault="003D092D" w:rsidP="006B30D7">
      <w:pPr>
        <w:keepNext/>
        <w:ind w:firstLine="720"/>
        <w:jc w:val="center"/>
      </w:pPr>
      <w:r>
        <w:rPr>
          <w:rFonts w:ascii="Times New Roman" w:hAnsi="Times New Roman" w:cs="Times New Roman"/>
          <w:noProof/>
          <w:sz w:val="24"/>
          <w:szCs w:val="24"/>
        </w:rPr>
        <w:drawing>
          <wp:inline distT="0" distB="0" distL="0" distR="0">
            <wp:extent cx="4533900" cy="2734771"/>
            <wp:effectExtent l="19050" t="0" r="0" b="0"/>
            <wp:docPr id="3" name="Picture 3" descr="C:\Users\jar3qf\Documents\Variation Project\Pictures\temp variation vs freq edit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r3qf\Documents\Variation Project\Pictures\temp variation vs freq edited.tif"/>
                    <pic:cNvPicPr>
                      <a:picLocks noChangeAspect="1" noChangeArrowheads="1"/>
                    </pic:cNvPicPr>
                  </pic:nvPicPr>
                  <pic:blipFill>
                    <a:blip r:embed="rId7" cstate="print"/>
                    <a:srcRect/>
                    <a:stretch>
                      <a:fillRect/>
                    </a:stretch>
                  </pic:blipFill>
                  <pic:spPr bwMode="auto">
                    <a:xfrm>
                      <a:off x="0" y="0"/>
                      <a:ext cx="4540422" cy="2738705"/>
                    </a:xfrm>
                    <a:prstGeom prst="rect">
                      <a:avLst/>
                    </a:prstGeom>
                    <a:noFill/>
                    <a:ln w="9525">
                      <a:noFill/>
                      <a:miter lim="800000"/>
                      <a:headEnd/>
                      <a:tailEnd/>
                    </a:ln>
                  </pic:spPr>
                </pic:pic>
              </a:graphicData>
            </a:graphic>
          </wp:inline>
        </w:drawing>
      </w:r>
    </w:p>
    <w:p w:rsidR="003D092D" w:rsidRPr="00BD64BE" w:rsidRDefault="003D092D" w:rsidP="006B30D7">
      <w:pPr>
        <w:pStyle w:val="Caption"/>
        <w:jc w:val="center"/>
        <w:rPr>
          <w:rFonts w:ascii="Times New Roman" w:hAnsi="Times New Roman" w:cs="Times New Roman"/>
          <w:color w:val="auto"/>
          <w:sz w:val="24"/>
          <w:szCs w:val="24"/>
        </w:rPr>
      </w:pPr>
      <w:r w:rsidRPr="003D092D">
        <w:rPr>
          <w:rFonts w:ascii="Times New Roman" w:hAnsi="Times New Roman" w:cs="Times New Roman"/>
          <w:color w:val="auto"/>
          <w:sz w:val="24"/>
          <w:szCs w:val="24"/>
        </w:rPr>
        <w:t xml:space="preserve">Figure </w:t>
      </w:r>
      <w:r w:rsidR="00E34B4B" w:rsidRPr="003D092D">
        <w:rPr>
          <w:rFonts w:ascii="Times New Roman" w:hAnsi="Times New Roman" w:cs="Times New Roman"/>
          <w:color w:val="auto"/>
          <w:sz w:val="24"/>
          <w:szCs w:val="24"/>
        </w:rPr>
        <w:fldChar w:fldCharType="begin"/>
      </w:r>
      <w:r w:rsidRPr="003D092D">
        <w:rPr>
          <w:rFonts w:ascii="Times New Roman" w:hAnsi="Times New Roman" w:cs="Times New Roman"/>
          <w:color w:val="auto"/>
          <w:sz w:val="24"/>
          <w:szCs w:val="24"/>
        </w:rPr>
        <w:instrText xml:space="preserve"> SEQ Figure \* ARABIC </w:instrText>
      </w:r>
      <w:r w:rsidR="00E34B4B" w:rsidRPr="003D092D">
        <w:rPr>
          <w:rFonts w:ascii="Times New Roman" w:hAnsi="Times New Roman" w:cs="Times New Roman"/>
          <w:color w:val="auto"/>
          <w:sz w:val="24"/>
          <w:szCs w:val="24"/>
        </w:rPr>
        <w:fldChar w:fldCharType="separate"/>
      </w:r>
      <w:r w:rsidR="00FA67F5">
        <w:rPr>
          <w:rFonts w:ascii="Times New Roman" w:hAnsi="Times New Roman" w:cs="Times New Roman"/>
          <w:noProof/>
          <w:color w:val="auto"/>
          <w:sz w:val="24"/>
          <w:szCs w:val="24"/>
        </w:rPr>
        <w:t>2</w:t>
      </w:r>
      <w:r w:rsidR="00E34B4B" w:rsidRPr="003D092D">
        <w:rPr>
          <w:rFonts w:ascii="Times New Roman" w:hAnsi="Times New Roman" w:cs="Times New Roman"/>
          <w:color w:val="auto"/>
          <w:sz w:val="24"/>
          <w:szCs w:val="24"/>
        </w:rPr>
        <w:fldChar w:fldCharType="end"/>
      </w:r>
      <w:r w:rsidRPr="003D092D">
        <w:rPr>
          <w:rFonts w:ascii="Times New Roman" w:hAnsi="Times New Roman" w:cs="Times New Roman"/>
          <w:color w:val="auto"/>
          <w:sz w:val="24"/>
          <w:szCs w:val="24"/>
        </w:rPr>
        <w:t xml:space="preserve"> - Ring Oscillator Frequency for Various Temperatures</w:t>
      </w:r>
    </w:p>
    <w:p w:rsidR="00786668" w:rsidRDefault="00786668" w:rsidP="006B30D7">
      <w:pPr>
        <w:ind w:firstLine="720"/>
        <w:rPr>
          <w:rFonts w:ascii="Times New Roman" w:hAnsi="Times New Roman" w:cs="Times New Roman"/>
          <w:sz w:val="24"/>
          <w:szCs w:val="24"/>
        </w:rPr>
      </w:pPr>
      <w:r>
        <w:rPr>
          <w:rFonts w:ascii="Times New Roman" w:hAnsi="Times New Roman" w:cs="Times New Roman"/>
          <w:sz w:val="24"/>
          <w:szCs w:val="24"/>
        </w:rPr>
        <w:t xml:space="preserve">Our simulation of the circuit in Figure 1 show that the device works as it should.  Varying the number of </w:t>
      </w:r>
      <w:r w:rsidR="00D30B80">
        <w:rPr>
          <w:rFonts w:ascii="Times New Roman" w:hAnsi="Times New Roman" w:cs="Times New Roman"/>
          <w:sz w:val="24"/>
          <w:szCs w:val="24"/>
        </w:rPr>
        <w:t>devices that are on between the ring oscillator and the virtual rails changes the voltage level at the rails, which in turn affects the frequency.  These results are collected in Table 1.</w:t>
      </w:r>
    </w:p>
    <w:tbl>
      <w:tblPr>
        <w:tblW w:w="5259" w:type="dxa"/>
        <w:jc w:val="center"/>
        <w:tblInd w:w="93" w:type="dxa"/>
        <w:tblLook w:val="04A0"/>
      </w:tblPr>
      <w:tblGrid>
        <w:gridCol w:w="1338"/>
        <w:gridCol w:w="1260"/>
        <w:gridCol w:w="1260"/>
        <w:gridCol w:w="1401"/>
      </w:tblGrid>
      <w:tr w:rsidR="00D30B80" w:rsidRPr="0085113C" w:rsidTr="00F25325">
        <w:trPr>
          <w:trHeight w:val="300"/>
          <w:jc w:val="center"/>
        </w:trPr>
        <w:tc>
          <w:tcPr>
            <w:tcW w:w="13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b/>
                <w:bCs/>
                <w:color w:val="000000"/>
              </w:rPr>
            </w:pPr>
            <w:r w:rsidRPr="0085113C">
              <w:rPr>
                <w:rFonts w:ascii="Calibri" w:eastAsia="Times New Roman" w:hAnsi="Calibri" w:cs="Calibri"/>
                <w:b/>
                <w:bCs/>
                <w:color w:val="000000"/>
              </w:rPr>
              <w:t>1 PMOS On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b/>
                <w:bCs/>
                <w:color w:val="000000"/>
              </w:rPr>
            </w:pPr>
            <w:r w:rsidRPr="0085113C">
              <w:rPr>
                <w:rFonts w:ascii="Calibri" w:eastAsia="Times New Roman" w:hAnsi="Calibri" w:cs="Calibri"/>
                <w:b/>
                <w:bCs/>
                <w:color w:val="000000"/>
              </w:rPr>
              <w:t>6 PMOS On</w:t>
            </w:r>
          </w:p>
        </w:tc>
        <w:tc>
          <w:tcPr>
            <w:tcW w:w="1401" w:type="dxa"/>
            <w:tcBorders>
              <w:top w:val="single" w:sz="4" w:space="0" w:color="auto"/>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b/>
                <w:bCs/>
                <w:color w:val="000000"/>
              </w:rPr>
            </w:pPr>
            <w:r w:rsidRPr="0085113C">
              <w:rPr>
                <w:rFonts w:ascii="Calibri" w:eastAsia="Times New Roman" w:hAnsi="Calibri" w:cs="Calibri"/>
                <w:b/>
                <w:bCs/>
                <w:color w:val="000000"/>
              </w:rPr>
              <w:t>1 NMOS On</w:t>
            </w:r>
          </w:p>
        </w:tc>
      </w:tr>
      <w:tr w:rsidR="00D30B80" w:rsidRPr="0085113C" w:rsidTr="00F25325">
        <w:trPr>
          <w:trHeight w:val="300"/>
          <w:jc w:val="center"/>
        </w:trPr>
        <w:tc>
          <w:tcPr>
            <w:tcW w:w="1338" w:type="dxa"/>
            <w:tcBorders>
              <w:top w:val="nil"/>
              <w:left w:val="single" w:sz="4" w:space="0" w:color="auto"/>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b/>
                <w:bCs/>
                <w:color w:val="000000"/>
              </w:rPr>
            </w:pPr>
            <w:r w:rsidRPr="0085113C">
              <w:rPr>
                <w:rFonts w:ascii="Calibri" w:eastAsia="Times New Roman" w:hAnsi="Calibri" w:cs="Calibri"/>
                <w:b/>
                <w:bCs/>
                <w:color w:val="000000"/>
              </w:rPr>
              <w:t>Period</w:t>
            </w:r>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 xml:space="preserve">130.76 </w:t>
            </w:r>
            <w:proofErr w:type="spellStart"/>
            <w:r w:rsidRPr="0085113C">
              <w:rPr>
                <w:rFonts w:ascii="Calibri" w:eastAsia="Times New Roman" w:hAnsi="Calibri" w:cs="Calibri"/>
                <w:color w:val="000000"/>
              </w:rPr>
              <w:t>ps</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 xml:space="preserve">122.71 </w:t>
            </w:r>
            <w:proofErr w:type="spellStart"/>
            <w:r w:rsidRPr="0085113C">
              <w:rPr>
                <w:rFonts w:ascii="Calibri" w:eastAsia="Times New Roman" w:hAnsi="Calibri" w:cs="Calibri"/>
                <w:color w:val="000000"/>
              </w:rPr>
              <w:t>ps</w:t>
            </w:r>
            <w:proofErr w:type="spellEnd"/>
          </w:p>
        </w:tc>
        <w:tc>
          <w:tcPr>
            <w:tcW w:w="1401"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 xml:space="preserve">144.39 </w:t>
            </w:r>
            <w:proofErr w:type="spellStart"/>
            <w:r w:rsidRPr="0085113C">
              <w:rPr>
                <w:rFonts w:ascii="Calibri" w:eastAsia="Times New Roman" w:hAnsi="Calibri" w:cs="Calibri"/>
                <w:color w:val="000000"/>
              </w:rPr>
              <w:t>ps</w:t>
            </w:r>
            <w:proofErr w:type="spellEnd"/>
          </w:p>
        </w:tc>
      </w:tr>
      <w:tr w:rsidR="00D30B80" w:rsidRPr="0085113C" w:rsidTr="00F25325">
        <w:trPr>
          <w:trHeight w:val="300"/>
          <w:jc w:val="center"/>
        </w:trPr>
        <w:tc>
          <w:tcPr>
            <w:tcW w:w="1338" w:type="dxa"/>
            <w:tcBorders>
              <w:top w:val="nil"/>
              <w:left w:val="single" w:sz="4" w:space="0" w:color="auto"/>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b/>
                <w:bCs/>
                <w:color w:val="000000"/>
              </w:rPr>
            </w:pPr>
            <w:r w:rsidRPr="0085113C">
              <w:rPr>
                <w:rFonts w:ascii="Calibri" w:eastAsia="Times New Roman" w:hAnsi="Calibri" w:cs="Calibri"/>
                <w:b/>
                <w:bCs/>
                <w:color w:val="000000"/>
              </w:rPr>
              <w:t>Frequency</w:t>
            </w:r>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7.6476 GHz</w:t>
            </w:r>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8.149 GHz</w:t>
            </w:r>
          </w:p>
        </w:tc>
        <w:tc>
          <w:tcPr>
            <w:tcW w:w="1401"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6.926 GHz</w:t>
            </w:r>
          </w:p>
        </w:tc>
      </w:tr>
      <w:tr w:rsidR="00D30B80" w:rsidRPr="0085113C" w:rsidTr="00F25325">
        <w:trPr>
          <w:trHeight w:val="300"/>
          <w:jc w:val="center"/>
        </w:trPr>
        <w:tc>
          <w:tcPr>
            <w:tcW w:w="1338" w:type="dxa"/>
            <w:tcBorders>
              <w:top w:val="nil"/>
              <w:left w:val="single" w:sz="4" w:space="0" w:color="auto"/>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b/>
                <w:bCs/>
                <w:color w:val="000000"/>
              </w:rPr>
            </w:pPr>
            <w:r w:rsidRPr="0085113C">
              <w:rPr>
                <w:rFonts w:ascii="Calibri" w:eastAsia="Times New Roman" w:hAnsi="Calibri" w:cs="Calibri"/>
                <w:b/>
                <w:bCs/>
                <w:color w:val="000000"/>
              </w:rPr>
              <w:t>Virtual VDD</w:t>
            </w:r>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0.965 V</w:t>
            </w:r>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1.07 V</w:t>
            </w:r>
          </w:p>
        </w:tc>
        <w:tc>
          <w:tcPr>
            <w:tcW w:w="1401"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1.1 V</w:t>
            </w:r>
          </w:p>
        </w:tc>
      </w:tr>
      <w:tr w:rsidR="00D30B80" w:rsidRPr="0085113C" w:rsidTr="00F25325">
        <w:trPr>
          <w:trHeight w:val="300"/>
          <w:jc w:val="center"/>
        </w:trPr>
        <w:tc>
          <w:tcPr>
            <w:tcW w:w="1338" w:type="dxa"/>
            <w:tcBorders>
              <w:top w:val="nil"/>
              <w:left w:val="single" w:sz="4" w:space="0" w:color="auto"/>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b/>
                <w:bCs/>
                <w:color w:val="000000"/>
              </w:rPr>
            </w:pPr>
            <w:r w:rsidRPr="0085113C">
              <w:rPr>
                <w:rFonts w:ascii="Calibri" w:eastAsia="Times New Roman" w:hAnsi="Calibri" w:cs="Calibri"/>
                <w:b/>
                <w:bCs/>
                <w:color w:val="000000"/>
              </w:rPr>
              <w:t>Virtual Gnd</w:t>
            </w:r>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0V</w:t>
            </w:r>
          </w:p>
        </w:tc>
        <w:tc>
          <w:tcPr>
            <w:tcW w:w="1260"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0.03 V</w:t>
            </w:r>
          </w:p>
        </w:tc>
        <w:tc>
          <w:tcPr>
            <w:tcW w:w="1401" w:type="dxa"/>
            <w:tcBorders>
              <w:top w:val="nil"/>
              <w:left w:val="nil"/>
              <w:bottom w:val="single" w:sz="4" w:space="0" w:color="auto"/>
              <w:right w:val="single" w:sz="4" w:space="0" w:color="auto"/>
            </w:tcBorders>
            <w:shd w:val="clear" w:color="auto" w:fill="auto"/>
            <w:noWrap/>
            <w:vAlign w:val="bottom"/>
            <w:hideMark/>
          </w:tcPr>
          <w:p w:rsidR="00D30B80" w:rsidRPr="0085113C" w:rsidRDefault="00D30B80" w:rsidP="00D36D65">
            <w:pPr>
              <w:keepNext/>
              <w:spacing w:after="0" w:line="240" w:lineRule="auto"/>
              <w:jc w:val="both"/>
              <w:rPr>
                <w:rFonts w:ascii="Calibri" w:eastAsia="Times New Roman" w:hAnsi="Calibri" w:cs="Calibri"/>
                <w:color w:val="000000"/>
              </w:rPr>
            </w:pPr>
            <w:r w:rsidRPr="0085113C">
              <w:rPr>
                <w:rFonts w:ascii="Calibri" w:eastAsia="Times New Roman" w:hAnsi="Calibri" w:cs="Calibri"/>
                <w:color w:val="000000"/>
              </w:rPr>
              <w:t>0.2495 V</w:t>
            </w:r>
          </w:p>
        </w:tc>
      </w:tr>
    </w:tbl>
    <w:p w:rsidR="00D30B80" w:rsidRDefault="00D30B80" w:rsidP="006B30D7">
      <w:pPr>
        <w:pStyle w:val="Caption"/>
        <w:keepNext/>
        <w:jc w:val="center"/>
        <w:rPr>
          <w:rFonts w:ascii="Times New Roman" w:hAnsi="Times New Roman" w:cs="Times New Roman"/>
          <w:color w:val="auto"/>
          <w:sz w:val="24"/>
          <w:szCs w:val="24"/>
        </w:rPr>
      </w:pPr>
      <w:r w:rsidRPr="00D30B80">
        <w:rPr>
          <w:rFonts w:ascii="Times New Roman" w:hAnsi="Times New Roman" w:cs="Times New Roman"/>
          <w:color w:val="auto"/>
          <w:sz w:val="24"/>
          <w:szCs w:val="24"/>
        </w:rPr>
        <w:t xml:space="preserve">Table </w:t>
      </w:r>
      <w:r w:rsidR="00E34B4B">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Table \* ARABIC </w:instrText>
      </w:r>
      <w:r w:rsidR="00E34B4B">
        <w:rPr>
          <w:rFonts w:ascii="Times New Roman" w:hAnsi="Times New Roman" w:cs="Times New Roman"/>
          <w:color w:val="auto"/>
          <w:sz w:val="24"/>
          <w:szCs w:val="24"/>
        </w:rPr>
        <w:fldChar w:fldCharType="separate"/>
      </w:r>
      <w:r w:rsidR="00FA67F5">
        <w:rPr>
          <w:rFonts w:ascii="Times New Roman" w:hAnsi="Times New Roman" w:cs="Times New Roman"/>
          <w:noProof/>
          <w:color w:val="auto"/>
          <w:sz w:val="24"/>
          <w:szCs w:val="24"/>
        </w:rPr>
        <w:t>1</w:t>
      </w:r>
      <w:r w:rsidR="00E34B4B">
        <w:rPr>
          <w:rFonts w:ascii="Times New Roman" w:hAnsi="Times New Roman" w:cs="Times New Roman"/>
          <w:color w:val="auto"/>
          <w:sz w:val="24"/>
          <w:szCs w:val="24"/>
        </w:rPr>
        <w:fldChar w:fldCharType="end"/>
      </w:r>
      <w:r w:rsidRPr="00D30B80">
        <w:rPr>
          <w:rFonts w:ascii="Times New Roman" w:hAnsi="Times New Roman" w:cs="Times New Roman"/>
          <w:color w:val="auto"/>
          <w:sz w:val="24"/>
          <w:szCs w:val="24"/>
        </w:rPr>
        <w:t xml:space="preserve"> - Preliminary Simulation Results for Circuit in Figure 1</w:t>
      </w:r>
    </w:p>
    <w:p w:rsidR="00D30B80" w:rsidRPr="00D30B80" w:rsidRDefault="00D30B80" w:rsidP="00D36D65">
      <w:pPr>
        <w:jc w:val="both"/>
      </w:pPr>
    </w:p>
    <w:p w:rsidR="001E2520" w:rsidRPr="002020A8" w:rsidRDefault="001E2520" w:rsidP="00D36D65">
      <w:pPr>
        <w:ind w:firstLine="720"/>
        <w:jc w:val="both"/>
        <w:rPr>
          <w:rFonts w:ascii="Times New Roman" w:hAnsi="Times New Roman" w:cs="Times New Roman"/>
          <w:sz w:val="24"/>
          <w:szCs w:val="24"/>
        </w:rPr>
      </w:pPr>
      <w:r w:rsidRPr="002020A8">
        <w:rPr>
          <w:rFonts w:ascii="Times New Roman" w:hAnsi="Times New Roman" w:cs="Times New Roman"/>
          <w:sz w:val="24"/>
          <w:szCs w:val="24"/>
        </w:rPr>
        <w:lastRenderedPageBreak/>
        <w:t xml:space="preserve">The frequency detector </w:t>
      </w:r>
      <w:r w:rsidR="00832C07" w:rsidRPr="002020A8">
        <w:rPr>
          <w:rFonts w:ascii="Times New Roman" w:hAnsi="Times New Roman" w:cs="Times New Roman"/>
          <w:sz w:val="24"/>
          <w:szCs w:val="24"/>
        </w:rPr>
        <w:t>connected to the ring oscillator determines the resolution of the output.  This device needs to be carefully designed</w:t>
      </w:r>
      <w:r w:rsidR="00D2244F" w:rsidRPr="002020A8">
        <w:rPr>
          <w:rFonts w:ascii="Times New Roman" w:hAnsi="Times New Roman" w:cs="Times New Roman"/>
          <w:sz w:val="24"/>
          <w:szCs w:val="24"/>
        </w:rPr>
        <w:t xml:space="preserve"> to ensure that it is able to detect even minute changes in the output frequency.  </w:t>
      </w:r>
      <w:r w:rsidR="002020A8">
        <w:rPr>
          <w:rFonts w:ascii="Times New Roman" w:hAnsi="Times New Roman" w:cs="Times New Roman"/>
          <w:sz w:val="24"/>
          <w:szCs w:val="24"/>
        </w:rPr>
        <w:t xml:space="preserve">Our project will include several different designs and tests to determine which one delivers the highest resolution while minimizing the area overhead.  When measuring the frequency changes of just one of the oscillators, we could design </w:t>
      </w:r>
      <w:r w:rsidR="00506000">
        <w:rPr>
          <w:rFonts w:ascii="Times New Roman" w:hAnsi="Times New Roman" w:cs="Times New Roman"/>
          <w:sz w:val="24"/>
          <w:szCs w:val="24"/>
        </w:rPr>
        <w:t xml:space="preserve">a device to count positive edges that is enabled for the duration of a given input pulse.  By keeping the enable duration constant, we can measure the difference in frequency as a difference of the counter values.  We can double the resolution by incrementing the counter on both positive and negative edges.  The resolution will also increase as the enable pulse duration increases.  Because measuring the NBTI degradation requires the difference of two frequency outputs, two counters will be needed.  The authors in [2] designed a high resolution circuit that acquires its output from the beat frequency of the two oscillators.  All of these options will be explored. </w:t>
      </w:r>
    </w:p>
    <w:p w:rsidR="00F379D8" w:rsidRPr="002020A8" w:rsidRDefault="00F379D8" w:rsidP="00D36D65">
      <w:pPr>
        <w:ind w:firstLine="720"/>
        <w:jc w:val="both"/>
        <w:rPr>
          <w:rFonts w:ascii="Times New Roman" w:hAnsi="Times New Roman" w:cs="Times New Roman"/>
          <w:sz w:val="24"/>
          <w:szCs w:val="24"/>
        </w:rPr>
      </w:pPr>
      <w:r w:rsidRPr="002020A8">
        <w:rPr>
          <w:rFonts w:ascii="Times New Roman" w:hAnsi="Times New Roman" w:cs="Times New Roman"/>
          <w:sz w:val="24"/>
          <w:szCs w:val="24"/>
        </w:rPr>
        <w:t xml:space="preserve">We will also need to perform some sensitivity analysis to ensure that the frequency is primarily dependent on variations in the devices providing virtual Vdd and virtual Gnd to the ring oscillator.  </w:t>
      </w:r>
      <w:r w:rsidR="00506000">
        <w:rPr>
          <w:rFonts w:ascii="Times New Roman" w:hAnsi="Times New Roman" w:cs="Times New Roman"/>
          <w:sz w:val="24"/>
          <w:szCs w:val="24"/>
        </w:rPr>
        <w:t xml:space="preserve">We will alter the sizes of the different devices in the structure and watch how the frequency of the oscillator changes with variations in the virtual rail transistors.  We will attempt to extract the ideal sizing combination to maximize the efficacy of our design. </w:t>
      </w:r>
    </w:p>
    <w:p w:rsidR="00F379D8" w:rsidRDefault="00F379D8" w:rsidP="00D36D65">
      <w:pPr>
        <w:ind w:firstLine="720"/>
        <w:jc w:val="both"/>
        <w:rPr>
          <w:rFonts w:ascii="Times New Roman" w:hAnsi="Times New Roman" w:cs="Times New Roman"/>
          <w:sz w:val="24"/>
          <w:szCs w:val="24"/>
        </w:rPr>
      </w:pPr>
      <w:r w:rsidRPr="002020A8">
        <w:rPr>
          <w:rFonts w:ascii="Times New Roman" w:hAnsi="Times New Roman" w:cs="Times New Roman"/>
          <w:sz w:val="24"/>
          <w:szCs w:val="24"/>
        </w:rPr>
        <w:t xml:space="preserve">We will perform our simulations with several different CMOS technologies.  This will allow us to show how the circuit’s performance changes with scaling to help predict the circuit’s performance in future technologies.  </w:t>
      </w:r>
    </w:p>
    <w:p w:rsidR="004A087F" w:rsidRDefault="004A087F" w:rsidP="00D36D65">
      <w:pPr>
        <w:ind w:firstLine="720"/>
        <w:jc w:val="both"/>
        <w:rPr>
          <w:rFonts w:ascii="Times New Roman" w:hAnsi="Times New Roman" w:cs="Times New Roman"/>
          <w:sz w:val="24"/>
          <w:szCs w:val="24"/>
        </w:rPr>
      </w:pPr>
    </w:p>
    <w:p w:rsidR="004A087F" w:rsidRDefault="004A087F" w:rsidP="00D36D65">
      <w:pPr>
        <w:jc w:val="both"/>
        <w:rPr>
          <w:rFonts w:ascii="Times New Roman" w:hAnsi="Times New Roman" w:cs="Times New Roman"/>
          <w:b/>
          <w:sz w:val="24"/>
          <w:szCs w:val="24"/>
        </w:rPr>
      </w:pPr>
      <w:r>
        <w:rPr>
          <w:rFonts w:ascii="Times New Roman" w:hAnsi="Times New Roman" w:cs="Times New Roman"/>
          <w:b/>
          <w:sz w:val="24"/>
          <w:szCs w:val="24"/>
        </w:rPr>
        <w:t>Timeline</w:t>
      </w:r>
    </w:p>
    <w:p w:rsidR="004A087F" w:rsidRDefault="004A087F" w:rsidP="00D36D65">
      <w:pPr>
        <w:ind w:left="720" w:hanging="720"/>
        <w:jc w:val="both"/>
        <w:rPr>
          <w:rFonts w:ascii="Times New Roman" w:hAnsi="Times New Roman" w:cs="Times New Roman"/>
          <w:sz w:val="24"/>
          <w:szCs w:val="24"/>
        </w:rPr>
      </w:pPr>
      <w:r w:rsidRPr="00405E5C">
        <w:rPr>
          <w:rFonts w:ascii="Times New Roman" w:hAnsi="Times New Roman" w:cs="Times New Roman"/>
          <w:i/>
          <w:sz w:val="24"/>
          <w:szCs w:val="24"/>
        </w:rPr>
        <w:t>Week of Oct. 17</w:t>
      </w:r>
      <w:r w:rsidRPr="00405E5C">
        <w:rPr>
          <w:rFonts w:ascii="Times New Roman" w:hAnsi="Times New Roman" w:cs="Times New Roman"/>
          <w:i/>
          <w:sz w:val="24"/>
          <w:szCs w:val="24"/>
          <w:vertAlign w:val="superscript"/>
        </w:rPr>
        <w:t>th</w:t>
      </w:r>
      <w:r>
        <w:rPr>
          <w:rFonts w:ascii="Times New Roman" w:hAnsi="Times New Roman" w:cs="Times New Roman"/>
          <w:sz w:val="24"/>
          <w:szCs w:val="24"/>
        </w:rPr>
        <w:t xml:space="preserve"> </w:t>
      </w:r>
      <w:r w:rsidR="00405E5C">
        <w:rPr>
          <w:rFonts w:ascii="Times New Roman" w:hAnsi="Times New Roman" w:cs="Times New Roman"/>
          <w:sz w:val="24"/>
          <w:szCs w:val="24"/>
        </w:rPr>
        <w:t>– Do sensitivity analysis to determine ideal device sizing; design and test various frequency detectors</w:t>
      </w:r>
    </w:p>
    <w:p w:rsidR="004A087F" w:rsidRDefault="004A087F" w:rsidP="00D36D65">
      <w:pPr>
        <w:ind w:left="720" w:hanging="720"/>
        <w:jc w:val="both"/>
        <w:rPr>
          <w:rFonts w:ascii="Times New Roman" w:hAnsi="Times New Roman" w:cs="Times New Roman"/>
          <w:sz w:val="24"/>
          <w:szCs w:val="24"/>
        </w:rPr>
      </w:pPr>
      <w:r w:rsidRPr="00405E5C">
        <w:rPr>
          <w:rFonts w:ascii="Times New Roman" w:hAnsi="Times New Roman" w:cs="Times New Roman"/>
          <w:i/>
          <w:sz w:val="24"/>
          <w:szCs w:val="24"/>
        </w:rPr>
        <w:t>Week of Oct. 24</w:t>
      </w:r>
      <w:r w:rsidRPr="00405E5C">
        <w:rPr>
          <w:rFonts w:ascii="Times New Roman" w:hAnsi="Times New Roman" w:cs="Times New Roman"/>
          <w:i/>
          <w:sz w:val="24"/>
          <w:szCs w:val="24"/>
          <w:vertAlign w:val="superscript"/>
        </w:rPr>
        <w:t>th</w:t>
      </w:r>
      <w:r>
        <w:rPr>
          <w:rFonts w:ascii="Times New Roman" w:hAnsi="Times New Roman" w:cs="Times New Roman"/>
          <w:sz w:val="24"/>
          <w:szCs w:val="24"/>
        </w:rPr>
        <w:t xml:space="preserve"> </w:t>
      </w:r>
      <w:r w:rsidR="00405E5C">
        <w:rPr>
          <w:rFonts w:ascii="Times New Roman" w:hAnsi="Times New Roman" w:cs="Times New Roman"/>
          <w:sz w:val="24"/>
          <w:szCs w:val="24"/>
        </w:rPr>
        <w:t>– Finalize frequency detector design; decide on ideal number of stages in ring oscillator for statistical significance</w:t>
      </w:r>
    </w:p>
    <w:p w:rsidR="004A087F" w:rsidRDefault="004A087F" w:rsidP="00D36D65">
      <w:pPr>
        <w:jc w:val="both"/>
        <w:rPr>
          <w:rFonts w:ascii="Times New Roman" w:hAnsi="Times New Roman" w:cs="Times New Roman"/>
          <w:sz w:val="24"/>
          <w:szCs w:val="24"/>
        </w:rPr>
      </w:pPr>
      <w:r w:rsidRPr="00405E5C">
        <w:rPr>
          <w:rFonts w:ascii="Times New Roman" w:hAnsi="Times New Roman" w:cs="Times New Roman"/>
          <w:i/>
          <w:sz w:val="24"/>
          <w:szCs w:val="24"/>
        </w:rPr>
        <w:t>Week of Oct. 31</w:t>
      </w:r>
      <w:r w:rsidRPr="00405E5C">
        <w:rPr>
          <w:rFonts w:ascii="Times New Roman" w:hAnsi="Times New Roman" w:cs="Times New Roman"/>
          <w:i/>
          <w:sz w:val="24"/>
          <w:szCs w:val="24"/>
          <w:vertAlign w:val="superscript"/>
        </w:rPr>
        <w:t>st</w:t>
      </w:r>
      <w:r>
        <w:rPr>
          <w:rFonts w:ascii="Times New Roman" w:hAnsi="Times New Roman" w:cs="Times New Roman"/>
          <w:sz w:val="24"/>
          <w:szCs w:val="24"/>
        </w:rPr>
        <w:t xml:space="preserve"> </w:t>
      </w:r>
      <w:r w:rsidR="00405E5C">
        <w:rPr>
          <w:rFonts w:ascii="Times New Roman" w:hAnsi="Times New Roman" w:cs="Times New Roman"/>
          <w:sz w:val="24"/>
          <w:szCs w:val="24"/>
        </w:rPr>
        <w:t>– Compile results into Design Review 2; run Monte Carlo simulations</w:t>
      </w:r>
    </w:p>
    <w:p w:rsidR="004A087F" w:rsidRDefault="004A087F" w:rsidP="00D36D65">
      <w:pPr>
        <w:jc w:val="both"/>
        <w:rPr>
          <w:rFonts w:ascii="Times New Roman" w:hAnsi="Times New Roman" w:cs="Times New Roman"/>
          <w:sz w:val="24"/>
          <w:szCs w:val="24"/>
        </w:rPr>
      </w:pPr>
      <w:r w:rsidRPr="00405E5C">
        <w:rPr>
          <w:rFonts w:ascii="Times New Roman" w:hAnsi="Times New Roman" w:cs="Times New Roman"/>
          <w:i/>
          <w:sz w:val="24"/>
          <w:szCs w:val="24"/>
        </w:rPr>
        <w:t>Week of Nov. 7</w:t>
      </w:r>
      <w:r w:rsidRPr="00405E5C">
        <w:rPr>
          <w:rFonts w:ascii="Times New Roman" w:hAnsi="Times New Roman" w:cs="Times New Roman"/>
          <w:i/>
          <w:sz w:val="24"/>
          <w:szCs w:val="24"/>
          <w:vertAlign w:val="superscript"/>
        </w:rPr>
        <w:t>th</w:t>
      </w:r>
      <w:r>
        <w:rPr>
          <w:rFonts w:ascii="Times New Roman" w:hAnsi="Times New Roman" w:cs="Times New Roman"/>
          <w:sz w:val="24"/>
          <w:szCs w:val="24"/>
        </w:rPr>
        <w:t xml:space="preserve"> </w:t>
      </w:r>
      <w:r w:rsidR="00405E5C">
        <w:rPr>
          <w:rFonts w:ascii="Times New Roman" w:hAnsi="Times New Roman" w:cs="Times New Roman"/>
          <w:sz w:val="24"/>
          <w:szCs w:val="24"/>
        </w:rPr>
        <w:t xml:space="preserve">– </w:t>
      </w:r>
      <w:r w:rsidR="002B70F7">
        <w:rPr>
          <w:rFonts w:ascii="Times New Roman" w:hAnsi="Times New Roman" w:cs="Times New Roman"/>
          <w:sz w:val="24"/>
          <w:szCs w:val="24"/>
        </w:rPr>
        <w:t>Organize Monte Carlo results into useful data</w:t>
      </w:r>
    </w:p>
    <w:p w:rsidR="004A087F" w:rsidRDefault="004A087F" w:rsidP="00D36D65">
      <w:pPr>
        <w:jc w:val="both"/>
        <w:rPr>
          <w:rFonts w:ascii="Times New Roman" w:hAnsi="Times New Roman" w:cs="Times New Roman"/>
          <w:sz w:val="24"/>
          <w:szCs w:val="24"/>
        </w:rPr>
      </w:pPr>
      <w:r w:rsidRPr="00405E5C">
        <w:rPr>
          <w:rFonts w:ascii="Times New Roman" w:hAnsi="Times New Roman" w:cs="Times New Roman"/>
          <w:i/>
          <w:sz w:val="24"/>
          <w:szCs w:val="24"/>
        </w:rPr>
        <w:t>Week of Nov. 14</w:t>
      </w:r>
      <w:r w:rsidRPr="00405E5C">
        <w:rPr>
          <w:rFonts w:ascii="Times New Roman" w:hAnsi="Times New Roman" w:cs="Times New Roman"/>
          <w:i/>
          <w:sz w:val="24"/>
          <w:szCs w:val="24"/>
          <w:vertAlign w:val="superscript"/>
        </w:rPr>
        <w:t>th</w:t>
      </w:r>
      <w:r w:rsidR="002B70F7">
        <w:rPr>
          <w:rFonts w:ascii="Times New Roman" w:hAnsi="Times New Roman" w:cs="Times New Roman"/>
          <w:sz w:val="24"/>
          <w:szCs w:val="24"/>
        </w:rPr>
        <w:t xml:space="preserve"> - Run simulations on finalized design with various technologies</w:t>
      </w:r>
    </w:p>
    <w:p w:rsidR="004A087F" w:rsidRDefault="004A087F" w:rsidP="00D36D65">
      <w:pPr>
        <w:ind w:left="720" w:hanging="720"/>
        <w:jc w:val="both"/>
        <w:rPr>
          <w:rFonts w:ascii="Times New Roman" w:hAnsi="Times New Roman" w:cs="Times New Roman"/>
          <w:sz w:val="24"/>
          <w:szCs w:val="24"/>
        </w:rPr>
      </w:pPr>
      <w:r w:rsidRPr="00405E5C">
        <w:rPr>
          <w:rFonts w:ascii="Times New Roman" w:hAnsi="Times New Roman" w:cs="Times New Roman"/>
          <w:i/>
          <w:sz w:val="24"/>
          <w:szCs w:val="24"/>
        </w:rPr>
        <w:t>Week of Nov. 21</w:t>
      </w:r>
      <w:r w:rsidRPr="00405E5C">
        <w:rPr>
          <w:rFonts w:ascii="Times New Roman" w:hAnsi="Times New Roman" w:cs="Times New Roman"/>
          <w:i/>
          <w:sz w:val="24"/>
          <w:szCs w:val="24"/>
          <w:vertAlign w:val="superscript"/>
        </w:rPr>
        <w:t>st</w:t>
      </w:r>
      <w:r>
        <w:rPr>
          <w:rFonts w:ascii="Times New Roman" w:hAnsi="Times New Roman" w:cs="Times New Roman"/>
          <w:sz w:val="24"/>
          <w:szCs w:val="24"/>
        </w:rPr>
        <w:t xml:space="preserve"> </w:t>
      </w:r>
      <w:r w:rsidR="00405E5C">
        <w:rPr>
          <w:rFonts w:ascii="Times New Roman" w:hAnsi="Times New Roman" w:cs="Times New Roman"/>
          <w:sz w:val="24"/>
          <w:szCs w:val="24"/>
        </w:rPr>
        <w:t>–</w:t>
      </w:r>
      <w:r w:rsidR="002B70F7">
        <w:rPr>
          <w:rFonts w:ascii="Times New Roman" w:hAnsi="Times New Roman" w:cs="Times New Roman"/>
          <w:sz w:val="24"/>
          <w:szCs w:val="24"/>
        </w:rPr>
        <w:t xml:space="preserve"> D</w:t>
      </w:r>
      <w:r w:rsidR="00405E5C">
        <w:rPr>
          <w:rFonts w:ascii="Times New Roman" w:hAnsi="Times New Roman" w:cs="Times New Roman"/>
          <w:sz w:val="24"/>
          <w:szCs w:val="24"/>
        </w:rPr>
        <w:t>evelop final report and presentation</w:t>
      </w:r>
    </w:p>
    <w:p w:rsidR="004A087F" w:rsidRPr="004A087F" w:rsidRDefault="004A087F" w:rsidP="00D36D65">
      <w:pPr>
        <w:jc w:val="both"/>
        <w:rPr>
          <w:rFonts w:ascii="Times New Roman" w:hAnsi="Times New Roman" w:cs="Times New Roman"/>
          <w:sz w:val="24"/>
          <w:szCs w:val="24"/>
        </w:rPr>
      </w:pPr>
      <w:r w:rsidRPr="00405E5C">
        <w:rPr>
          <w:rFonts w:ascii="Times New Roman" w:hAnsi="Times New Roman" w:cs="Times New Roman"/>
          <w:i/>
          <w:sz w:val="24"/>
          <w:szCs w:val="24"/>
        </w:rPr>
        <w:t>Week of Nov. 28</w:t>
      </w:r>
      <w:r w:rsidRPr="00405E5C">
        <w:rPr>
          <w:rFonts w:ascii="Times New Roman" w:hAnsi="Times New Roman" w:cs="Times New Roman"/>
          <w:i/>
          <w:sz w:val="24"/>
          <w:szCs w:val="24"/>
          <w:vertAlign w:val="superscript"/>
        </w:rPr>
        <w:t>th</w:t>
      </w:r>
      <w:r>
        <w:rPr>
          <w:rFonts w:ascii="Times New Roman" w:hAnsi="Times New Roman" w:cs="Times New Roman"/>
          <w:sz w:val="24"/>
          <w:szCs w:val="24"/>
        </w:rPr>
        <w:t xml:space="preserve"> </w:t>
      </w:r>
      <w:r w:rsidR="00405E5C">
        <w:rPr>
          <w:rFonts w:ascii="Times New Roman" w:hAnsi="Times New Roman" w:cs="Times New Roman"/>
          <w:sz w:val="24"/>
          <w:szCs w:val="24"/>
        </w:rPr>
        <w:t>– Finalize report and practice presentation</w:t>
      </w:r>
    </w:p>
    <w:p w:rsidR="009926CE" w:rsidRDefault="009926CE" w:rsidP="00D36D65">
      <w:pPr>
        <w:jc w:val="both"/>
        <w:rPr>
          <w:rFonts w:ascii="Times New Roman" w:hAnsi="Times New Roman" w:cs="Times New Roman"/>
          <w:sz w:val="24"/>
          <w:szCs w:val="24"/>
        </w:rPr>
      </w:pPr>
    </w:p>
    <w:p w:rsidR="00C65751" w:rsidRDefault="002B70F7" w:rsidP="00D36D65">
      <w:pPr>
        <w:jc w:val="both"/>
        <w:rPr>
          <w:rFonts w:ascii="Times New Roman" w:hAnsi="Times New Roman" w:cs="Times New Roman"/>
          <w:b/>
          <w:sz w:val="24"/>
          <w:szCs w:val="24"/>
        </w:rPr>
      </w:pPr>
      <w:r>
        <w:rPr>
          <w:rFonts w:ascii="Times New Roman" w:hAnsi="Times New Roman" w:cs="Times New Roman"/>
          <w:b/>
          <w:sz w:val="24"/>
          <w:szCs w:val="24"/>
        </w:rPr>
        <w:lastRenderedPageBreak/>
        <w:t>Task Breakdown</w:t>
      </w:r>
    </w:p>
    <w:p w:rsidR="00C65751" w:rsidRPr="00C65751" w:rsidRDefault="00C65751" w:rsidP="00D36D65">
      <w:pPr>
        <w:ind w:firstLine="720"/>
        <w:jc w:val="both"/>
        <w:rPr>
          <w:rFonts w:ascii="Times New Roman" w:hAnsi="Times New Roman" w:cs="Times New Roman"/>
          <w:b/>
          <w:sz w:val="24"/>
          <w:szCs w:val="24"/>
        </w:rPr>
      </w:pPr>
      <w:r>
        <w:rPr>
          <w:rFonts w:ascii="Times New Roman" w:hAnsi="Times New Roman" w:cs="Times New Roman"/>
          <w:sz w:val="24"/>
          <w:szCs w:val="24"/>
        </w:rPr>
        <w:t xml:space="preserve">Although all parts of the project will be worked on by both students, each will have a different area of focus.  Jared will work on the NBTI aspect of the project, including the design of the differential frequency detector.  Kaushik will focus on the process variation, ensuring that the Monte Carlo simulations are set-up and run correctly.  He will also compile and organize the results.  </w:t>
      </w:r>
    </w:p>
    <w:p w:rsidR="009926CE" w:rsidRPr="002020A8" w:rsidRDefault="009926CE" w:rsidP="00D36D65">
      <w:pPr>
        <w:jc w:val="both"/>
        <w:rPr>
          <w:rFonts w:ascii="Times New Roman" w:hAnsi="Times New Roman" w:cs="Times New Roman"/>
          <w:b/>
          <w:sz w:val="24"/>
          <w:szCs w:val="24"/>
        </w:rPr>
      </w:pPr>
      <w:r w:rsidRPr="002020A8">
        <w:rPr>
          <w:rFonts w:ascii="Times New Roman" w:hAnsi="Times New Roman" w:cs="Times New Roman"/>
          <w:b/>
          <w:sz w:val="24"/>
          <w:szCs w:val="24"/>
        </w:rPr>
        <w:t>References</w:t>
      </w:r>
    </w:p>
    <w:p w:rsidR="009926CE" w:rsidRPr="002020A8" w:rsidRDefault="009926CE" w:rsidP="00D36D65">
      <w:pPr>
        <w:pStyle w:val="ListParagraph"/>
        <w:numPr>
          <w:ilvl w:val="0"/>
          <w:numId w:val="1"/>
        </w:numPr>
        <w:tabs>
          <w:tab w:val="clear" w:pos="2160"/>
          <w:tab w:val="left" w:pos="360"/>
        </w:tabs>
        <w:ind w:left="360"/>
        <w:jc w:val="both"/>
        <w:rPr>
          <w:rFonts w:ascii="Times New Roman" w:hAnsi="Times New Roman"/>
          <w:b/>
          <w:sz w:val="24"/>
          <w:szCs w:val="24"/>
        </w:rPr>
      </w:pPr>
      <w:proofErr w:type="spellStart"/>
      <w:r w:rsidRPr="002020A8">
        <w:rPr>
          <w:rFonts w:ascii="Times New Roman" w:hAnsi="Times New Roman"/>
          <w:b/>
          <w:sz w:val="24"/>
          <w:szCs w:val="24"/>
        </w:rPr>
        <w:t>Agarwal</w:t>
      </w:r>
      <w:proofErr w:type="spellEnd"/>
      <w:r w:rsidRPr="002020A8">
        <w:rPr>
          <w:rFonts w:ascii="Times New Roman" w:hAnsi="Times New Roman"/>
          <w:b/>
          <w:sz w:val="24"/>
          <w:szCs w:val="24"/>
        </w:rPr>
        <w:t xml:space="preserve">, </w:t>
      </w:r>
      <w:proofErr w:type="spellStart"/>
      <w:r w:rsidRPr="002020A8">
        <w:rPr>
          <w:rFonts w:ascii="Times New Roman" w:hAnsi="Times New Roman"/>
          <w:b/>
          <w:sz w:val="24"/>
          <w:szCs w:val="24"/>
        </w:rPr>
        <w:t>Kanak</w:t>
      </w:r>
      <w:proofErr w:type="spellEnd"/>
      <w:r w:rsidRPr="002020A8">
        <w:rPr>
          <w:rFonts w:ascii="Times New Roman" w:hAnsi="Times New Roman"/>
          <w:b/>
          <w:sz w:val="24"/>
          <w:szCs w:val="24"/>
        </w:rPr>
        <w:t>, “On-die sensors for measuring process and environmental variation in integrated circuits.” IBM Corps. Austin, TX. 2010.</w:t>
      </w:r>
    </w:p>
    <w:p w:rsidR="00CF701B" w:rsidRPr="002020A8" w:rsidRDefault="00CF701B" w:rsidP="00D36D65">
      <w:pPr>
        <w:pStyle w:val="ListParagraph"/>
        <w:numPr>
          <w:ilvl w:val="0"/>
          <w:numId w:val="1"/>
        </w:numPr>
        <w:tabs>
          <w:tab w:val="clear" w:pos="2160"/>
          <w:tab w:val="left" w:pos="360"/>
        </w:tabs>
        <w:ind w:left="360"/>
        <w:jc w:val="both"/>
        <w:rPr>
          <w:rStyle w:val="apple-style-span"/>
          <w:rFonts w:ascii="Times New Roman" w:hAnsi="Times New Roman"/>
          <w:b/>
          <w:sz w:val="24"/>
          <w:szCs w:val="24"/>
        </w:rPr>
      </w:pPr>
      <w:r w:rsidRPr="002020A8">
        <w:rPr>
          <w:rStyle w:val="apple-style-span"/>
          <w:rFonts w:ascii="Times New Roman" w:hAnsi="Times New Roman"/>
          <w:b/>
          <w:color w:val="000000"/>
          <w:sz w:val="24"/>
          <w:szCs w:val="24"/>
        </w:rPr>
        <w:t>Tae-</w:t>
      </w:r>
      <w:proofErr w:type="spellStart"/>
      <w:r w:rsidRPr="002020A8">
        <w:rPr>
          <w:rStyle w:val="apple-style-span"/>
          <w:rFonts w:ascii="Times New Roman" w:hAnsi="Times New Roman"/>
          <w:b/>
          <w:color w:val="000000"/>
          <w:sz w:val="24"/>
          <w:szCs w:val="24"/>
        </w:rPr>
        <w:t>Hyoung</w:t>
      </w:r>
      <w:proofErr w:type="spellEnd"/>
      <w:r w:rsidRPr="002020A8">
        <w:rPr>
          <w:rStyle w:val="apple-style-span"/>
          <w:rFonts w:ascii="Times New Roman" w:hAnsi="Times New Roman"/>
          <w:b/>
          <w:color w:val="000000"/>
          <w:sz w:val="24"/>
          <w:szCs w:val="24"/>
        </w:rPr>
        <w:t xml:space="preserve"> Kim; </w:t>
      </w:r>
      <w:proofErr w:type="spellStart"/>
      <w:r w:rsidRPr="002020A8">
        <w:rPr>
          <w:rStyle w:val="apple-style-span"/>
          <w:rFonts w:ascii="Times New Roman" w:hAnsi="Times New Roman"/>
          <w:b/>
          <w:color w:val="000000"/>
          <w:sz w:val="24"/>
          <w:szCs w:val="24"/>
        </w:rPr>
        <w:t>Persaud</w:t>
      </w:r>
      <w:proofErr w:type="spellEnd"/>
      <w:r w:rsidRPr="002020A8">
        <w:rPr>
          <w:rStyle w:val="apple-style-span"/>
          <w:rFonts w:ascii="Times New Roman" w:hAnsi="Times New Roman"/>
          <w:b/>
          <w:color w:val="000000"/>
          <w:sz w:val="24"/>
          <w:szCs w:val="24"/>
        </w:rPr>
        <w:t>, R.; Kim, C.H.; "Silicon Odometer: An On-Chip Reliability Monitor for Measuring Frequency Degradation of Digital Circuits,"</w:t>
      </w:r>
      <w:r w:rsidRPr="002020A8">
        <w:rPr>
          <w:rStyle w:val="apple-converted-space"/>
          <w:rFonts w:ascii="Times New Roman" w:hAnsi="Times New Roman"/>
          <w:b/>
          <w:color w:val="000000"/>
          <w:sz w:val="24"/>
          <w:szCs w:val="24"/>
        </w:rPr>
        <w:t> </w:t>
      </w:r>
      <w:r w:rsidRPr="002020A8">
        <w:rPr>
          <w:rStyle w:val="apple-style-span"/>
          <w:rFonts w:ascii="Times New Roman" w:hAnsi="Times New Roman"/>
          <w:b/>
          <w:i/>
          <w:iCs/>
          <w:color w:val="000000"/>
          <w:sz w:val="24"/>
          <w:szCs w:val="24"/>
        </w:rPr>
        <w:t>Solid-State Circuits, IEEE Journal of</w:t>
      </w:r>
      <w:r w:rsidRPr="002020A8">
        <w:rPr>
          <w:rStyle w:val="apple-converted-space"/>
          <w:rFonts w:ascii="Times New Roman" w:hAnsi="Times New Roman"/>
          <w:b/>
          <w:color w:val="000000"/>
          <w:sz w:val="24"/>
          <w:szCs w:val="24"/>
        </w:rPr>
        <w:t> </w:t>
      </w:r>
      <w:r w:rsidRPr="002020A8">
        <w:rPr>
          <w:rStyle w:val="apple-style-span"/>
          <w:rFonts w:ascii="Times New Roman" w:hAnsi="Times New Roman"/>
          <w:b/>
          <w:color w:val="000000"/>
          <w:sz w:val="24"/>
          <w:szCs w:val="24"/>
        </w:rPr>
        <w:t>, vol. 43, no. 4, pp. 874-880, April 2008.</w:t>
      </w:r>
    </w:p>
    <w:p w:rsidR="00CF701B" w:rsidRPr="00BD64BE" w:rsidRDefault="005767FA" w:rsidP="00D36D65">
      <w:pPr>
        <w:pStyle w:val="ListParagraph"/>
        <w:numPr>
          <w:ilvl w:val="0"/>
          <w:numId w:val="1"/>
        </w:numPr>
        <w:tabs>
          <w:tab w:val="clear" w:pos="2160"/>
          <w:tab w:val="left" w:pos="360"/>
        </w:tabs>
        <w:ind w:left="360"/>
        <w:jc w:val="both"/>
        <w:rPr>
          <w:rStyle w:val="apple-style-span"/>
          <w:rFonts w:ascii="Times New Roman" w:hAnsi="Times New Roman"/>
          <w:b/>
          <w:sz w:val="24"/>
          <w:szCs w:val="24"/>
        </w:rPr>
      </w:pPr>
      <w:proofErr w:type="spellStart"/>
      <w:r w:rsidRPr="002020A8">
        <w:rPr>
          <w:rStyle w:val="apple-style-span"/>
          <w:rFonts w:ascii="Times New Roman" w:hAnsi="Times New Roman"/>
          <w:b/>
          <w:color w:val="000000"/>
          <w:sz w:val="24"/>
          <w:szCs w:val="24"/>
        </w:rPr>
        <w:t>Kanak</w:t>
      </w:r>
      <w:proofErr w:type="spellEnd"/>
      <w:r w:rsidRPr="002020A8">
        <w:rPr>
          <w:rStyle w:val="apple-style-span"/>
          <w:rFonts w:ascii="Times New Roman" w:hAnsi="Times New Roman"/>
          <w:b/>
          <w:color w:val="000000"/>
          <w:sz w:val="24"/>
          <w:szCs w:val="24"/>
        </w:rPr>
        <w:t xml:space="preserve"> </w:t>
      </w:r>
      <w:proofErr w:type="spellStart"/>
      <w:proofErr w:type="gramStart"/>
      <w:r w:rsidRPr="002020A8">
        <w:rPr>
          <w:rStyle w:val="apple-style-span"/>
          <w:rFonts w:ascii="Times New Roman" w:hAnsi="Times New Roman"/>
          <w:b/>
          <w:color w:val="000000"/>
          <w:sz w:val="24"/>
          <w:szCs w:val="24"/>
        </w:rPr>
        <w:t>Agarwal</w:t>
      </w:r>
      <w:proofErr w:type="spellEnd"/>
      <w:r w:rsidRPr="002020A8">
        <w:rPr>
          <w:rStyle w:val="apple-style-span"/>
          <w:rFonts w:ascii="Times New Roman" w:hAnsi="Times New Roman"/>
          <w:b/>
          <w:color w:val="000000"/>
          <w:sz w:val="24"/>
          <w:szCs w:val="24"/>
        </w:rPr>
        <w:t xml:space="preserve"> ,</w:t>
      </w:r>
      <w:proofErr w:type="gramEnd"/>
      <w:r w:rsidRPr="002020A8">
        <w:rPr>
          <w:rStyle w:val="apple-style-span"/>
          <w:rFonts w:ascii="Times New Roman" w:hAnsi="Times New Roman"/>
          <w:b/>
          <w:color w:val="000000"/>
          <w:sz w:val="24"/>
          <w:szCs w:val="24"/>
        </w:rPr>
        <w:t xml:space="preserve"> </w:t>
      </w:r>
      <w:proofErr w:type="spellStart"/>
      <w:r w:rsidRPr="002020A8">
        <w:rPr>
          <w:rStyle w:val="apple-style-span"/>
          <w:rFonts w:ascii="Times New Roman" w:hAnsi="Times New Roman"/>
          <w:b/>
          <w:color w:val="000000"/>
          <w:sz w:val="24"/>
          <w:szCs w:val="24"/>
        </w:rPr>
        <w:t>Sani</w:t>
      </w:r>
      <w:proofErr w:type="spellEnd"/>
      <w:r w:rsidRPr="002020A8">
        <w:rPr>
          <w:rStyle w:val="apple-style-span"/>
          <w:rFonts w:ascii="Times New Roman" w:hAnsi="Times New Roman"/>
          <w:b/>
          <w:color w:val="000000"/>
          <w:sz w:val="24"/>
          <w:szCs w:val="24"/>
        </w:rPr>
        <w:t xml:space="preserve"> </w:t>
      </w:r>
      <w:proofErr w:type="spellStart"/>
      <w:r w:rsidRPr="002020A8">
        <w:rPr>
          <w:rStyle w:val="apple-style-span"/>
          <w:rFonts w:ascii="Times New Roman" w:hAnsi="Times New Roman"/>
          <w:b/>
          <w:color w:val="000000"/>
          <w:sz w:val="24"/>
          <w:szCs w:val="24"/>
        </w:rPr>
        <w:t>Nassif</w:t>
      </w:r>
      <w:proofErr w:type="spellEnd"/>
      <w:r w:rsidRPr="002020A8">
        <w:rPr>
          <w:rStyle w:val="apple-style-span"/>
          <w:rFonts w:ascii="Times New Roman" w:hAnsi="Times New Roman"/>
          <w:b/>
          <w:color w:val="000000"/>
          <w:sz w:val="24"/>
          <w:szCs w:val="24"/>
        </w:rPr>
        <w:t xml:space="preserve">, </w:t>
      </w:r>
      <w:r w:rsidR="002020A8" w:rsidRPr="002020A8">
        <w:rPr>
          <w:rStyle w:val="apple-style-span"/>
          <w:rFonts w:ascii="Times New Roman" w:hAnsi="Times New Roman"/>
          <w:b/>
          <w:color w:val="000000"/>
          <w:sz w:val="24"/>
          <w:szCs w:val="24"/>
        </w:rPr>
        <w:t>“</w:t>
      </w:r>
      <w:r w:rsidRPr="002020A8">
        <w:rPr>
          <w:rStyle w:val="apple-style-span"/>
          <w:rFonts w:ascii="Times New Roman" w:hAnsi="Times New Roman"/>
          <w:b/>
          <w:color w:val="000000"/>
          <w:sz w:val="24"/>
          <w:szCs w:val="24"/>
        </w:rPr>
        <w:t>Characterizing process variation in nanometer CMOS</w:t>
      </w:r>
      <w:r w:rsidR="002020A8" w:rsidRPr="002020A8">
        <w:rPr>
          <w:rStyle w:val="apple-style-span"/>
          <w:rFonts w:ascii="Times New Roman" w:hAnsi="Times New Roman"/>
          <w:b/>
          <w:color w:val="000000"/>
          <w:sz w:val="24"/>
          <w:szCs w:val="24"/>
        </w:rPr>
        <w:t>”</w:t>
      </w:r>
      <w:r w:rsidRPr="002020A8">
        <w:rPr>
          <w:rStyle w:val="apple-style-span"/>
          <w:rFonts w:ascii="Times New Roman" w:hAnsi="Times New Roman"/>
          <w:b/>
          <w:color w:val="000000"/>
          <w:sz w:val="24"/>
          <w:szCs w:val="24"/>
        </w:rPr>
        <w:t xml:space="preserve">, </w:t>
      </w:r>
      <w:r w:rsidRPr="00BD64BE">
        <w:rPr>
          <w:rStyle w:val="apple-style-span"/>
          <w:rFonts w:ascii="Times New Roman" w:hAnsi="Times New Roman"/>
          <w:b/>
          <w:color w:val="000000"/>
          <w:sz w:val="24"/>
          <w:szCs w:val="24"/>
        </w:rPr>
        <w:t>Proceedings of the 44th annual conference on Design automation, June 04-08, 2007, San Diego, California.</w:t>
      </w:r>
    </w:p>
    <w:p w:rsidR="00BD64BE" w:rsidRPr="007E3FE8" w:rsidRDefault="00BD64BE" w:rsidP="00D36D65">
      <w:pPr>
        <w:pStyle w:val="ListParagraph"/>
        <w:numPr>
          <w:ilvl w:val="0"/>
          <w:numId w:val="1"/>
        </w:numPr>
        <w:tabs>
          <w:tab w:val="clear" w:pos="2160"/>
          <w:tab w:val="left" w:pos="360"/>
        </w:tabs>
        <w:ind w:left="360"/>
        <w:jc w:val="both"/>
        <w:rPr>
          <w:rStyle w:val="apple-style-span"/>
          <w:rFonts w:ascii="Times New Roman" w:hAnsi="Times New Roman"/>
          <w:b/>
          <w:sz w:val="24"/>
          <w:szCs w:val="24"/>
        </w:rPr>
      </w:pPr>
      <w:proofErr w:type="spellStart"/>
      <w:r w:rsidRPr="00BD64BE">
        <w:rPr>
          <w:rStyle w:val="apple-style-span"/>
          <w:rFonts w:ascii="Times New Roman" w:hAnsi="Times New Roman"/>
          <w:b/>
          <w:color w:val="000000"/>
          <w:sz w:val="24"/>
          <w:szCs w:val="24"/>
        </w:rPr>
        <w:t>Natarajan</w:t>
      </w:r>
      <w:proofErr w:type="spellEnd"/>
      <w:r w:rsidRPr="00BD64BE">
        <w:rPr>
          <w:rStyle w:val="apple-style-span"/>
          <w:rFonts w:ascii="Times New Roman" w:hAnsi="Times New Roman"/>
          <w:b/>
          <w:color w:val="000000"/>
          <w:sz w:val="24"/>
          <w:szCs w:val="24"/>
        </w:rPr>
        <w:t>, S.; Breuer, M.A.; Gupta, S.K.</w:t>
      </w:r>
      <w:proofErr w:type="gramStart"/>
      <w:r w:rsidRPr="00BD64BE">
        <w:rPr>
          <w:rStyle w:val="apple-style-span"/>
          <w:rFonts w:ascii="Times New Roman" w:hAnsi="Times New Roman"/>
          <w:b/>
          <w:color w:val="000000"/>
          <w:sz w:val="24"/>
          <w:szCs w:val="24"/>
        </w:rPr>
        <w:t>; ,</w:t>
      </w:r>
      <w:proofErr w:type="gramEnd"/>
      <w:r w:rsidRPr="00BD64BE">
        <w:rPr>
          <w:rStyle w:val="apple-style-span"/>
          <w:rFonts w:ascii="Times New Roman" w:hAnsi="Times New Roman"/>
          <w:b/>
          <w:color w:val="000000"/>
          <w:sz w:val="24"/>
          <w:szCs w:val="24"/>
        </w:rPr>
        <w:t xml:space="preserve"> "Process variations and their impact on </w:t>
      </w:r>
      <w:r w:rsidRPr="007E3FE8">
        <w:rPr>
          <w:rStyle w:val="apple-style-span"/>
          <w:rFonts w:ascii="Times New Roman" w:hAnsi="Times New Roman"/>
          <w:b/>
          <w:color w:val="000000"/>
          <w:sz w:val="24"/>
          <w:szCs w:val="24"/>
        </w:rPr>
        <w:t>circuit operation,"</w:t>
      </w:r>
      <w:r w:rsidRPr="007E3FE8">
        <w:rPr>
          <w:rStyle w:val="apple-converted-space"/>
          <w:rFonts w:ascii="Times New Roman" w:hAnsi="Times New Roman"/>
          <w:b/>
          <w:color w:val="000000"/>
          <w:sz w:val="24"/>
          <w:szCs w:val="24"/>
        </w:rPr>
        <w:t> </w:t>
      </w:r>
      <w:r w:rsidRPr="007E3FE8">
        <w:rPr>
          <w:rStyle w:val="apple-style-span"/>
          <w:rFonts w:ascii="Times New Roman" w:hAnsi="Times New Roman"/>
          <w:b/>
          <w:i/>
          <w:iCs/>
          <w:color w:val="000000"/>
          <w:sz w:val="24"/>
          <w:szCs w:val="24"/>
        </w:rPr>
        <w:t xml:space="preserve">Defect and Fault Tolerance in VLSI Systems, 1998. Proceedings., 1998 IEEE International Symposium </w:t>
      </w:r>
      <w:proofErr w:type="gramStart"/>
      <w:r w:rsidRPr="007E3FE8">
        <w:rPr>
          <w:rStyle w:val="apple-style-span"/>
          <w:rFonts w:ascii="Times New Roman" w:hAnsi="Times New Roman"/>
          <w:b/>
          <w:i/>
          <w:iCs/>
          <w:color w:val="000000"/>
          <w:sz w:val="24"/>
          <w:szCs w:val="24"/>
        </w:rPr>
        <w:t>on</w:t>
      </w:r>
      <w:r w:rsidRPr="007E3FE8">
        <w:rPr>
          <w:rStyle w:val="apple-converted-space"/>
          <w:rFonts w:ascii="Times New Roman" w:hAnsi="Times New Roman"/>
          <w:b/>
          <w:color w:val="000000"/>
          <w:sz w:val="24"/>
          <w:szCs w:val="24"/>
        </w:rPr>
        <w:t> </w:t>
      </w:r>
      <w:r w:rsidRPr="007E3FE8">
        <w:rPr>
          <w:rStyle w:val="apple-style-span"/>
          <w:rFonts w:ascii="Times New Roman" w:hAnsi="Times New Roman"/>
          <w:b/>
          <w:color w:val="000000"/>
          <w:sz w:val="24"/>
          <w:szCs w:val="24"/>
        </w:rPr>
        <w:t>,</w:t>
      </w:r>
      <w:proofErr w:type="gramEnd"/>
      <w:r w:rsidRPr="007E3FE8">
        <w:rPr>
          <w:rStyle w:val="apple-style-span"/>
          <w:rFonts w:ascii="Times New Roman" w:hAnsi="Times New Roman"/>
          <w:b/>
          <w:color w:val="000000"/>
          <w:sz w:val="24"/>
          <w:szCs w:val="24"/>
        </w:rPr>
        <w:t xml:space="preserve"> vol., no., pp.73-81, 2-4 Nov 1998.</w:t>
      </w:r>
    </w:p>
    <w:p w:rsidR="007E3FE8" w:rsidRPr="007E3FE8" w:rsidRDefault="007E3FE8" w:rsidP="00D36D65">
      <w:pPr>
        <w:pStyle w:val="ListParagraph"/>
        <w:numPr>
          <w:ilvl w:val="0"/>
          <w:numId w:val="1"/>
        </w:numPr>
        <w:tabs>
          <w:tab w:val="clear" w:pos="2160"/>
          <w:tab w:val="left" w:pos="360"/>
        </w:tabs>
        <w:ind w:left="360"/>
        <w:jc w:val="both"/>
        <w:rPr>
          <w:rFonts w:ascii="Times New Roman" w:hAnsi="Times New Roman"/>
          <w:b/>
          <w:sz w:val="24"/>
          <w:szCs w:val="24"/>
        </w:rPr>
      </w:pPr>
      <w:r w:rsidRPr="007E3FE8">
        <w:rPr>
          <w:rStyle w:val="apple-style-span"/>
          <w:rFonts w:ascii="Times New Roman" w:hAnsi="Times New Roman"/>
          <w:b/>
          <w:color w:val="000000"/>
          <w:sz w:val="24"/>
          <w:szCs w:val="24"/>
        </w:rPr>
        <w:t xml:space="preserve">M. A. </w:t>
      </w:r>
      <w:proofErr w:type="spellStart"/>
      <w:r w:rsidRPr="007E3FE8">
        <w:rPr>
          <w:rStyle w:val="apple-style-span"/>
          <w:rFonts w:ascii="Times New Roman" w:hAnsi="Times New Roman"/>
          <w:b/>
          <w:color w:val="000000"/>
          <w:sz w:val="24"/>
          <w:szCs w:val="24"/>
        </w:rPr>
        <w:t>Alam</w:t>
      </w:r>
      <w:proofErr w:type="spellEnd"/>
      <w:r w:rsidRPr="007E3FE8">
        <w:rPr>
          <w:rStyle w:val="apple-style-span"/>
          <w:rFonts w:ascii="Times New Roman" w:hAnsi="Times New Roman"/>
          <w:b/>
          <w:color w:val="000000"/>
          <w:sz w:val="24"/>
          <w:szCs w:val="24"/>
        </w:rPr>
        <w:t xml:space="preserve">, S. </w:t>
      </w:r>
      <w:proofErr w:type="spellStart"/>
      <w:r w:rsidRPr="007E3FE8">
        <w:rPr>
          <w:rStyle w:val="apple-style-span"/>
          <w:rFonts w:ascii="Times New Roman" w:hAnsi="Times New Roman"/>
          <w:b/>
          <w:color w:val="000000"/>
          <w:sz w:val="24"/>
          <w:szCs w:val="24"/>
        </w:rPr>
        <w:t>Mahapatra</w:t>
      </w:r>
      <w:proofErr w:type="spellEnd"/>
      <w:r w:rsidRPr="007E3FE8">
        <w:rPr>
          <w:rStyle w:val="apple-style-span"/>
          <w:rFonts w:ascii="Times New Roman" w:hAnsi="Times New Roman"/>
          <w:b/>
          <w:color w:val="000000"/>
          <w:sz w:val="24"/>
          <w:szCs w:val="24"/>
        </w:rPr>
        <w:t>, "A comprehensive model of PMOS NBTI degradation," Microelectronics Reliability, vol. 45, pp. 71--81, 2005.</w:t>
      </w:r>
    </w:p>
    <w:p w:rsidR="009926CE" w:rsidRPr="007E3FE8" w:rsidRDefault="009926CE" w:rsidP="00CF701B">
      <w:pPr>
        <w:pStyle w:val="ListParagraph"/>
        <w:tabs>
          <w:tab w:val="left" w:pos="360"/>
        </w:tabs>
        <w:ind w:left="360" w:hanging="360"/>
        <w:rPr>
          <w:rFonts w:ascii="Times New Roman" w:hAnsi="Times New Roman"/>
          <w:b/>
          <w:sz w:val="24"/>
          <w:szCs w:val="24"/>
        </w:rPr>
      </w:pPr>
      <w:r w:rsidRPr="007E3FE8">
        <w:rPr>
          <w:rFonts w:ascii="Times New Roman" w:hAnsi="Times New Roman"/>
          <w:b/>
          <w:sz w:val="24"/>
          <w:szCs w:val="24"/>
        </w:rPr>
        <w:tab/>
        <w:t xml:space="preserve"> </w:t>
      </w:r>
    </w:p>
    <w:p w:rsidR="009926CE" w:rsidRPr="002020A8" w:rsidRDefault="009926CE" w:rsidP="00AC2AC3">
      <w:pPr>
        <w:ind w:firstLine="720"/>
        <w:rPr>
          <w:rFonts w:ascii="Times New Roman" w:hAnsi="Times New Roman" w:cs="Times New Roman"/>
          <w:sz w:val="24"/>
          <w:szCs w:val="24"/>
        </w:rPr>
      </w:pPr>
    </w:p>
    <w:sectPr w:rsidR="009926CE" w:rsidRPr="002020A8" w:rsidSect="00D30B80">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214DF"/>
    <w:multiLevelType w:val="hybridMultilevel"/>
    <w:tmpl w:val="FA682674"/>
    <w:lvl w:ilvl="0" w:tplc="9924A0E4">
      <w:start w:val="1"/>
      <w:numFmt w:val="decimal"/>
      <w:lvlText w:val="%1."/>
      <w:lvlJc w:val="left"/>
      <w:pPr>
        <w:tabs>
          <w:tab w:val="num" w:pos="2160"/>
        </w:tabs>
        <w:ind w:left="2160" w:hanging="360"/>
      </w:pPr>
      <w:rPr>
        <w:b/>
      </w:rPr>
    </w:lvl>
    <w:lvl w:ilvl="1" w:tplc="04090019">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6544A"/>
    <w:rsid w:val="000B45B7"/>
    <w:rsid w:val="000F0C8F"/>
    <w:rsid w:val="00106965"/>
    <w:rsid w:val="001E2520"/>
    <w:rsid w:val="002020A8"/>
    <w:rsid w:val="002504CD"/>
    <w:rsid w:val="002B70F7"/>
    <w:rsid w:val="002D0E9B"/>
    <w:rsid w:val="00342559"/>
    <w:rsid w:val="00355902"/>
    <w:rsid w:val="003D092D"/>
    <w:rsid w:val="003E75D5"/>
    <w:rsid w:val="00405E5C"/>
    <w:rsid w:val="0044090A"/>
    <w:rsid w:val="004A087F"/>
    <w:rsid w:val="00506000"/>
    <w:rsid w:val="005767FA"/>
    <w:rsid w:val="00577F1F"/>
    <w:rsid w:val="006B30D7"/>
    <w:rsid w:val="00713251"/>
    <w:rsid w:val="007532FC"/>
    <w:rsid w:val="0076544A"/>
    <w:rsid w:val="00777646"/>
    <w:rsid w:val="00786668"/>
    <w:rsid w:val="007E3FE8"/>
    <w:rsid w:val="00832C07"/>
    <w:rsid w:val="008700DF"/>
    <w:rsid w:val="008B4DF2"/>
    <w:rsid w:val="008E0F26"/>
    <w:rsid w:val="009926CE"/>
    <w:rsid w:val="00AC2AC3"/>
    <w:rsid w:val="00BD64BE"/>
    <w:rsid w:val="00C13396"/>
    <w:rsid w:val="00C65751"/>
    <w:rsid w:val="00CF701B"/>
    <w:rsid w:val="00D2244F"/>
    <w:rsid w:val="00D30B80"/>
    <w:rsid w:val="00D36D65"/>
    <w:rsid w:val="00E34B4B"/>
    <w:rsid w:val="00EB2C23"/>
    <w:rsid w:val="00F379D8"/>
    <w:rsid w:val="00F56C1F"/>
    <w:rsid w:val="00FA67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0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926CE"/>
    <w:pPr>
      <w:ind w:left="720"/>
      <w:contextualSpacing/>
    </w:pPr>
    <w:rPr>
      <w:rFonts w:ascii="Calibri" w:eastAsia="Calibri" w:hAnsi="Calibri" w:cs="Times New Roman"/>
    </w:rPr>
  </w:style>
  <w:style w:type="character" w:customStyle="1" w:styleId="apple-style-span">
    <w:name w:val="apple-style-span"/>
    <w:basedOn w:val="DefaultParagraphFont"/>
    <w:rsid w:val="00CF701B"/>
  </w:style>
  <w:style w:type="character" w:customStyle="1" w:styleId="apple-converted-space">
    <w:name w:val="apple-converted-space"/>
    <w:basedOn w:val="DefaultParagraphFont"/>
    <w:rsid w:val="00CF701B"/>
  </w:style>
  <w:style w:type="character" w:styleId="Hyperlink">
    <w:name w:val="Hyperlink"/>
    <w:basedOn w:val="DefaultParagraphFont"/>
    <w:uiPriority w:val="99"/>
    <w:semiHidden/>
    <w:unhideWhenUsed/>
    <w:rsid w:val="005767FA"/>
    <w:rPr>
      <w:color w:val="0000FF"/>
      <w:u w:val="single"/>
    </w:rPr>
  </w:style>
  <w:style w:type="character" w:styleId="Strong">
    <w:name w:val="Strong"/>
    <w:basedOn w:val="DefaultParagraphFont"/>
    <w:uiPriority w:val="22"/>
    <w:qFormat/>
    <w:rsid w:val="00C65751"/>
    <w:rPr>
      <w:b/>
      <w:bCs/>
    </w:rPr>
  </w:style>
  <w:style w:type="paragraph" w:styleId="BalloonText">
    <w:name w:val="Balloon Text"/>
    <w:basedOn w:val="Normal"/>
    <w:link w:val="BalloonTextChar"/>
    <w:uiPriority w:val="99"/>
    <w:semiHidden/>
    <w:unhideWhenUsed/>
    <w:rsid w:val="007776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646"/>
    <w:rPr>
      <w:rFonts w:ascii="Tahoma" w:hAnsi="Tahoma" w:cs="Tahoma"/>
      <w:sz w:val="16"/>
      <w:szCs w:val="16"/>
    </w:rPr>
  </w:style>
  <w:style w:type="paragraph" w:styleId="Caption">
    <w:name w:val="caption"/>
    <w:basedOn w:val="Normal"/>
    <w:next w:val="Normal"/>
    <w:uiPriority w:val="35"/>
    <w:unhideWhenUsed/>
    <w:qFormat/>
    <w:rsid w:val="00777646"/>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tif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E2B21-D5CF-4CD7-BC64-1A9EE8FD9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6689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jar3qf</dc:creator>
  <cp:lastModifiedBy>jar3qf</cp:lastModifiedBy>
  <cp:revision>2</cp:revision>
  <cp:lastPrinted>2010-10-14T17:41:00Z</cp:lastPrinted>
  <dcterms:created xsi:type="dcterms:W3CDTF">2010-10-14T17:42:00Z</dcterms:created>
  <dcterms:modified xsi:type="dcterms:W3CDTF">2010-10-14T17:42:00Z</dcterms:modified>
</cp:coreProperties>
</file>